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C69E" w14:textId="4CE7D729" w:rsidR="22CBC879" w:rsidRDefault="4FFEB29D" w:rsidP="5A90F804">
      <w:pPr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61230C5" wp14:editId="1E3DFB1C">
            <wp:extent cx="5705518" cy="2705100"/>
            <wp:effectExtent l="0" t="0" r="0" b="0"/>
            <wp:docPr id="1273339482" name="Picture 1273339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3394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r="166"/>
                    <a:stretch>
                      <a:fillRect/>
                    </a:stretch>
                  </pic:blipFill>
                  <pic:spPr>
                    <a:xfrm>
                      <a:off x="0" y="0"/>
                      <a:ext cx="5705518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81C20" w14:textId="0F5BF4A0" w:rsidR="22CBC879" w:rsidRDefault="00E74164" w:rsidP="5A90F804">
      <w:pPr>
        <w:jc w:val="center"/>
        <w:rPr>
          <w:rFonts w:ascii="Calibri" w:eastAsia="Calibri" w:hAnsi="Calibri" w:cs="Calibri"/>
          <w:b/>
          <w:bCs/>
          <w:color w:val="2F5496" w:themeColor="accent1" w:themeShade="BF"/>
          <w:sz w:val="32"/>
          <w:szCs w:val="32"/>
          <w:lang w:val="en-US"/>
        </w:rPr>
      </w:pPr>
      <w:r>
        <w:rPr>
          <w:rFonts w:ascii="Calibri" w:eastAsia="Calibri" w:hAnsi="Calibri" w:cs="Calibri"/>
          <w:b/>
          <w:bCs/>
          <w:color w:val="2F5496" w:themeColor="accent1" w:themeShade="BF"/>
          <w:sz w:val="32"/>
          <w:szCs w:val="32"/>
          <w:lang w:val="en-US"/>
        </w:rPr>
        <w:t>APPEL A MANIFESTATION D’INTERET</w:t>
      </w:r>
      <w:r w:rsidR="007D3207">
        <w:rPr>
          <w:rFonts w:ascii="Calibri" w:eastAsia="Calibri" w:hAnsi="Calibri" w:cs="Calibri"/>
          <w:b/>
          <w:bCs/>
          <w:color w:val="2F5496" w:themeColor="accent1" w:themeShade="BF"/>
          <w:sz w:val="32"/>
          <w:szCs w:val="32"/>
          <w:lang w:val="en-US"/>
        </w:rPr>
        <w:t xml:space="preserve"> 2026</w:t>
      </w:r>
    </w:p>
    <w:p w14:paraId="3E4C3F79" w14:textId="6960EF82" w:rsidR="22CBC879" w:rsidRPr="00745097" w:rsidRDefault="22CBC879" w:rsidP="5A90F804">
      <w:pPr>
        <w:jc w:val="center"/>
        <w:rPr>
          <w:rFonts w:ascii="Calibri" w:eastAsia="Calibri" w:hAnsi="Calibri" w:cs="Calibri"/>
          <w:color w:val="2F5496" w:themeColor="accent1" w:themeShade="BF"/>
          <w:sz w:val="14"/>
          <w:szCs w:val="14"/>
          <w:lang w:val="en-US"/>
        </w:rPr>
      </w:pPr>
      <w:hyperlink r:id="rId11">
        <w:r w:rsidRPr="5A90F804">
          <w:rPr>
            <w:rStyle w:val="Lienhypertexte"/>
            <w:rFonts w:ascii="Calibri" w:eastAsia="Calibri" w:hAnsi="Calibri" w:cs="Calibri"/>
            <w:b/>
            <w:bCs/>
            <w:sz w:val="14"/>
            <w:szCs w:val="14"/>
            <w:lang w:val="en-US"/>
          </w:rPr>
          <w:t>https://xr2c2.univ-cotedazur.fr</w:t>
        </w:r>
      </w:hyperlink>
    </w:p>
    <w:p w14:paraId="5A019FB5" w14:textId="5348EC03" w:rsidR="5A90F804" w:rsidRPr="00745097" w:rsidRDefault="22CBC879" w:rsidP="5A90F804">
      <w:pPr>
        <w:rPr>
          <w:rFonts w:ascii="Arial" w:eastAsia="Arial" w:hAnsi="Arial" w:cs="Arial"/>
          <w:color w:val="202124"/>
          <w:sz w:val="16"/>
          <w:szCs w:val="16"/>
          <w:lang w:val="en-US"/>
        </w:rPr>
      </w:pPr>
      <w:r w:rsidRPr="5A90F804">
        <w:rPr>
          <w:rFonts w:ascii="Calibri" w:eastAsia="Calibri" w:hAnsi="Calibri" w:cs="Calibri"/>
          <w:color w:val="000000" w:themeColor="text1"/>
          <w:lang w:val="en-US"/>
        </w:rPr>
        <w:t xml:space="preserve">  </w:t>
      </w:r>
    </w:p>
    <w:p w14:paraId="086392FF" w14:textId="4A029EFB" w:rsidR="00E74164" w:rsidRPr="005358CD" w:rsidRDefault="00E74164" w:rsidP="2EA7C13C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29F0BD56">
        <w:rPr>
          <w:b/>
          <w:bCs/>
          <w:color w:val="000000" w:themeColor="text1"/>
          <w:sz w:val="24"/>
          <w:szCs w:val="24"/>
        </w:rPr>
        <w:t>Le projet XR2C2 d’Université Côte d’</w:t>
      </w:r>
      <w:r w:rsidR="6377C95C" w:rsidRPr="29F0BD56">
        <w:rPr>
          <w:b/>
          <w:bCs/>
          <w:color w:val="000000" w:themeColor="text1"/>
          <w:sz w:val="24"/>
          <w:szCs w:val="24"/>
        </w:rPr>
        <w:t>A</w:t>
      </w:r>
      <w:r w:rsidRPr="29F0BD56">
        <w:rPr>
          <w:b/>
          <w:bCs/>
          <w:color w:val="000000" w:themeColor="text1"/>
          <w:sz w:val="24"/>
          <w:szCs w:val="24"/>
        </w:rPr>
        <w:t>zur</w:t>
      </w:r>
    </w:p>
    <w:p w14:paraId="3B34C901" w14:textId="77777777" w:rsidR="00E74164" w:rsidRPr="005358CD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C53DE1C" w14:textId="4A636EDD" w:rsidR="00745097" w:rsidRDefault="00E74164" w:rsidP="00E859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12121"/>
        </w:rPr>
      </w:pPr>
      <w:r w:rsidRPr="4142ABAD">
        <w:rPr>
          <w:color w:val="212121"/>
        </w:rPr>
        <w:t>XR2C2 est le Centre de R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>f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>rence IDEX en r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>alit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 xml:space="preserve"> 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>tendue. Il rassemble les activit</w:t>
      </w:r>
      <w:r w:rsidR="00582BB4" w:rsidRPr="4142ABAD">
        <w:rPr>
          <w:color w:val="212121"/>
        </w:rPr>
        <w:t>é</w:t>
      </w:r>
      <w:r w:rsidRPr="4142ABAD">
        <w:rPr>
          <w:color w:val="212121"/>
        </w:rPr>
        <w:t>s</w:t>
      </w:r>
      <w:r w:rsidR="00E859DC">
        <w:rPr>
          <w:color w:val="212121"/>
        </w:rPr>
        <w:t xml:space="preserve"> </w:t>
      </w:r>
      <w:r w:rsidRPr="005358CD">
        <w:rPr>
          <w:rFonts w:cstheme="minorHAnsi"/>
          <w:color w:val="212121"/>
        </w:rPr>
        <w:t>multidisciplinaires de 13 laboratoires de Universit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 xml:space="preserve"> C</w:t>
      </w:r>
      <w:r w:rsidR="00582BB4">
        <w:rPr>
          <w:rFonts w:cstheme="minorHAnsi"/>
          <w:color w:val="212121"/>
        </w:rPr>
        <w:t>ô</w:t>
      </w:r>
      <w:r w:rsidRPr="005358CD">
        <w:rPr>
          <w:rFonts w:cstheme="minorHAnsi"/>
          <w:color w:val="212121"/>
        </w:rPr>
        <w:t xml:space="preserve">te d'Azur dans le domaine </w:t>
      </w:r>
      <w:r w:rsidR="008D7549">
        <w:rPr>
          <w:rFonts w:cstheme="minorHAnsi"/>
          <w:color w:val="212121"/>
        </w:rPr>
        <w:t>de la réalité étendue</w:t>
      </w:r>
      <w:r w:rsidRPr="005358CD">
        <w:rPr>
          <w:rFonts w:cstheme="minorHAnsi"/>
          <w:color w:val="212121"/>
        </w:rPr>
        <w:t xml:space="preserve">, et vise </w:t>
      </w:r>
      <w:r w:rsidR="00582BB4">
        <w:rPr>
          <w:rFonts w:cstheme="minorHAnsi"/>
          <w:color w:val="212121"/>
        </w:rPr>
        <w:t>à</w:t>
      </w:r>
      <w:r w:rsidRPr="005358CD">
        <w:rPr>
          <w:rFonts w:cstheme="minorHAnsi"/>
          <w:color w:val="212121"/>
        </w:rPr>
        <w:t xml:space="preserve"> devenir un p</w:t>
      </w:r>
      <w:r w:rsidR="00582BB4">
        <w:rPr>
          <w:rFonts w:cstheme="minorHAnsi"/>
          <w:color w:val="212121"/>
        </w:rPr>
        <w:t>ô</w:t>
      </w:r>
      <w:r w:rsidRPr="005358CD">
        <w:rPr>
          <w:rFonts w:cstheme="minorHAnsi"/>
          <w:color w:val="212121"/>
        </w:rPr>
        <w:t>le structurant pour les initiatives r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gionales li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es aux</w:t>
      </w:r>
      <w:r w:rsidR="00E859DC">
        <w:rPr>
          <w:color w:val="212121"/>
        </w:rPr>
        <w:t xml:space="preserve"> </w:t>
      </w:r>
      <w:r w:rsidRPr="005358CD">
        <w:rPr>
          <w:rFonts w:cstheme="minorHAnsi"/>
          <w:color w:val="212121"/>
        </w:rPr>
        <w:t>environnements immersifs dans les domaines de la cr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 xml:space="preserve">ation artistique, des 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tudes des m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dias,</w:t>
      </w:r>
      <w:r w:rsidR="00E859DC">
        <w:rPr>
          <w:color w:val="212121"/>
        </w:rPr>
        <w:t xml:space="preserve"> </w:t>
      </w:r>
      <w:r w:rsidRPr="005358CD">
        <w:rPr>
          <w:rFonts w:cstheme="minorHAnsi"/>
          <w:color w:val="212121"/>
        </w:rPr>
        <w:t>de la sant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 xml:space="preserve"> et des sciences et technologies de l’information et de la communication. Les</w:t>
      </w:r>
      <w:r w:rsidR="00E859DC">
        <w:rPr>
          <w:color w:val="212121"/>
        </w:rPr>
        <w:t xml:space="preserve"> </w:t>
      </w:r>
      <w:r w:rsidRPr="29F0BD56">
        <w:rPr>
          <w:color w:val="212121"/>
        </w:rPr>
        <w:t>acteurs industriels, de formation et de recherche engag</w:t>
      </w:r>
      <w:r w:rsidR="00582BB4" w:rsidRPr="29F0BD56">
        <w:rPr>
          <w:color w:val="212121"/>
        </w:rPr>
        <w:t>é</w:t>
      </w:r>
      <w:r w:rsidRPr="29F0BD56">
        <w:rPr>
          <w:color w:val="212121"/>
        </w:rPr>
        <w:t>s dans ce domaine auront</w:t>
      </w:r>
      <w:r w:rsidR="7628C556" w:rsidRPr="29F0BD56">
        <w:rPr>
          <w:color w:val="212121"/>
        </w:rPr>
        <w:t xml:space="preserve"> à</w:t>
      </w:r>
      <w:r w:rsidR="00E859DC">
        <w:rPr>
          <w:color w:val="212121"/>
        </w:rPr>
        <w:t xml:space="preserve"> </w:t>
      </w:r>
      <w:r w:rsidRPr="005358CD">
        <w:rPr>
          <w:rFonts w:cstheme="minorHAnsi"/>
          <w:color w:val="212121"/>
        </w:rPr>
        <w:t>disposition une plateforme de technologie, des comp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tences et des connaissances bas</w:t>
      </w:r>
      <w:r w:rsidR="00E43B22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es au</w:t>
      </w:r>
      <w:r w:rsidR="00E859DC">
        <w:rPr>
          <w:color w:val="212121"/>
        </w:rPr>
        <w:t xml:space="preserve"> </w:t>
      </w:r>
      <w:r w:rsidRPr="005358CD">
        <w:rPr>
          <w:rFonts w:cstheme="minorHAnsi"/>
          <w:color w:val="212121"/>
        </w:rPr>
        <w:t>sein du Campus Georges M</w:t>
      </w:r>
      <w:r w:rsidR="00582BB4">
        <w:rPr>
          <w:rFonts w:cstheme="minorHAnsi"/>
          <w:color w:val="212121"/>
        </w:rPr>
        <w:t>é</w:t>
      </w:r>
      <w:r w:rsidRPr="005358CD">
        <w:rPr>
          <w:rFonts w:cstheme="minorHAnsi"/>
          <w:color w:val="212121"/>
        </w:rPr>
        <w:t>li</w:t>
      </w:r>
      <w:r w:rsidR="00582BB4">
        <w:rPr>
          <w:rFonts w:cstheme="minorHAnsi"/>
          <w:color w:val="212121"/>
        </w:rPr>
        <w:t>è</w:t>
      </w:r>
      <w:r w:rsidRPr="005358CD">
        <w:rPr>
          <w:rFonts w:cstheme="minorHAnsi"/>
          <w:color w:val="212121"/>
        </w:rPr>
        <w:t xml:space="preserve">s </w:t>
      </w:r>
      <w:r w:rsidR="00E43B22">
        <w:rPr>
          <w:rFonts w:cstheme="minorHAnsi"/>
          <w:color w:val="212121"/>
        </w:rPr>
        <w:t>à</w:t>
      </w:r>
      <w:r w:rsidRPr="005358CD">
        <w:rPr>
          <w:rFonts w:cstheme="minorHAnsi"/>
          <w:color w:val="212121"/>
        </w:rPr>
        <w:t xml:space="preserve"> </w:t>
      </w:r>
      <w:r w:rsidRPr="00E43B22">
        <w:rPr>
          <w:rFonts w:cstheme="minorHAnsi"/>
          <w:color w:val="212121"/>
        </w:rPr>
        <w:t>Cannes.</w:t>
      </w:r>
    </w:p>
    <w:p w14:paraId="3876C97F" w14:textId="77777777" w:rsidR="00E859DC" w:rsidRPr="00E859DC" w:rsidRDefault="00E859DC" w:rsidP="00E859DC">
      <w:pPr>
        <w:autoSpaceDE w:val="0"/>
        <w:autoSpaceDN w:val="0"/>
        <w:adjustRightInd w:val="0"/>
        <w:spacing w:after="0" w:line="240" w:lineRule="auto"/>
        <w:jc w:val="both"/>
        <w:rPr>
          <w:color w:val="212121"/>
        </w:rPr>
      </w:pPr>
    </w:p>
    <w:p w14:paraId="7C76647F" w14:textId="77777777" w:rsidR="00E74164" w:rsidRPr="005358CD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5358CD">
        <w:rPr>
          <w:rFonts w:cstheme="minorHAnsi"/>
          <w:b/>
          <w:bCs/>
          <w:color w:val="000000"/>
          <w:sz w:val="24"/>
          <w:szCs w:val="24"/>
        </w:rPr>
        <w:t>Appel à manifestations d’intérêt</w:t>
      </w:r>
    </w:p>
    <w:p w14:paraId="6B3A66A7" w14:textId="77777777" w:rsidR="005358CD" w:rsidRPr="005358CD" w:rsidRDefault="005358CD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D3EF5C9" w14:textId="0047E90F" w:rsidR="00E859DC" w:rsidRDefault="00E74164" w:rsidP="08CF11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358CD">
        <w:rPr>
          <w:rFonts w:cstheme="minorHAnsi"/>
          <w:color w:val="000000"/>
        </w:rPr>
        <w:t xml:space="preserve">Pour stimuler la structuration du projet XR2C2 et faire 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merger de nouveaux axes, nous vous</w:t>
      </w:r>
      <w:r w:rsidR="00E859DC">
        <w:rPr>
          <w:rFonts w:cstheme="minorHAnsi"/>
          <w:color w:val="000000"/>
        </w:rPr>
        <w:t xml:space="preserve"> </w:t>
      </w:r>
      <w:r w:rsidRPr="005358CD">
        <w:rPr>
          <w:rFonts w:cstheme="minorHAnsi"/>
          <w:color w:val="000000"/>
        </w:rPr>
        <w:t xml:space="preserve">invitons </w:t>
      </w:r>
      <w:r w:rsidR="00582BB4">
        <w:rPr>
          <w:rFonts w:cstheme="minorHAnsi"/>
          <w:color w:val="000000"/>
        </w:rPr>
        <w:t>à</w:t>
      </w:r>
      <w:r w:rsidRPr="005358CD">
        <w:rPr>
          <w:rFonts w:cstheme="minorHAnsi"/>
          <w:color w:val="000000"/>
        </w:rPr>
        <w:t xml:space="preserve"> nous faire parvenir des manifestations d’int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r</w:t>
      </w:r>
      <w:r w:rsidR="00582BB4">
        <w:rPr>
          <w:rFonts w:cstheme="minorHAnsi"/>
          <w:color w:val="000000"/>
        </w:rPr>
        <w:t>ê</w:t>
      </w:r>
      <w:r w:rsidRPr="005358CD">
        <w:rPr>
          <w:rFonts w:cstheme="minorHAnsi"/>
          <w:color w:val="000000"/>
        </w:rPr>
        <w:t>t</w:t>
      </w:r>
      <w:r w:rsidR="000D26A5">
        <w:rPr>
          <w:rFonts w:cstheme="minorHAnsi"/>
          <w:color w:val="000000"/>
        </w:rPr>
        <w:t>.</w:t>
      </w:r>
    </w:p>
    <w:p w14:paraId="4B33B13B" w14:textId="77777777" w:rsidR="000D26A5" w:rsidRDefault="000D26A5" w:rsidP="08CF11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E532D63" w14:textId="260728EC" w:rsidR="00E74164" w:rsidRPr="005358CD" w:rsidRDefault="00E74164" w:rsidP="005358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8CF1147">
        <w:rPr>
          <w:color w:val="000000" w:themeColor="text1"/>
        </w:rPr>
        <w:t>Une manifestation d’int</w:t>
      </w:r>
      <w:r w:rsidR="00582BB4" w:rsidRPr="08CF1147">
        <w:rPr>
          <w:color w:val="000000" w:themeColor="text1"/>
        </w:rPr>
        <w:t>é</w:t>
      </w:r>
      <w:r w:rsidRPr="08CF1147">
        <w:rPr>
          <w:color w:val="000000" w:themeColor="text1"/>
        </w:rPr>
        <w:t>r</w:t>
      </w:r>
      <w:r w:rsidR="00582BB4" w:rsidRPr="08CF1147">
        <w:rPr>
          <w:color w:val="000000" w:themeColor="text1"/>
        </w:rPr>
        <w:t>ê</w:t>
      </w:r>
      <w:r w:rsidRPr="08CF1147">
        <w:rPr>
          <w:color w:val="000000" w:themeColor="text1"/>
        </w:rPr>
        <w:t>t doit d</w:t>
      </w:r>
      <w:r w:rsidR="00582BB4" w:rsidRPr="08CF1147">
        <w:rPr>
          <w:color w:val="000000" w:themeColor="text1"/>
        </w:rPr>
        <w:t>é</w:t>
      </w:r>
      <w:r w:rsidRPr="08CF1147">
        <w:rPr>
          <w:color w:val="000000" w:themeColor="text1"/>
        </w:rPr>
        <w:t>crire en 2 pages maximum une ambition concernant un</w:t>
      </w:r>
      <w:r w:rsidR="00E859DC">
        <w:rPr>
          <w:rFonts w:cstheme="minorHAnsi"/>
          <w:color w:val="000000"/>
        </w:rPr>
        <w:t xml:space="preserve"> </w:t>
      </w:r>
      <w:r w:rsidRPr="005358CD">
        <w:rPr>
          <w:rFonts w:cstheme="minorHAnsi"/>
          <w:color w:val="000000"/>
        </w:rPr>
        <w:t>projet de recherche, doit montrer son int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gration dans l’approche g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n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rale du projet, et doit</w:t>
      </w:r>
      <w:r w:rsidR="00E859DC">
        <w:rPr>
          <w:rFonts w:cstheme="minorHAnsi"/>
          <w:color w:val="000000"/>
        </w:rPr>
        <w:t xml:space="preserve"> </w:t>
      </w:r>
      <w:r w:rsidRPr="005358CD">
        <w:rPr>
          <w:rFonts w:cstheme="minorHAnsi"/>
          <w:color w:val="000000"/>
        </w:rPr>
        <w:t xml:space="preserve">donner une vision </w:t>
      </w:r>
      <w:r w:rsidR="00582BB4">
        <w:rPr>
          <w:rFonts w:cstheme="minorHAnsi"/>
          <w:color w:val="000000"/>
        </w:rPr>
        <w:t>à</w:t>
      </w:r>
      <w:r w:rsidRPr="005358CD">
        <w:rPr>
          <w:rFonts w:cstheme="minorHAnsi"/>
          <w:color w:val="000000"/>
        </w:rPr>
        <w:t xml:space="preserve"> long terme de port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e locale ou internationale. En particulier, les actions et</w:t>
      </w:r>
      <w:r w:rsidR="00E859DC">
        <w:rPr>
          <w:rFonts w:cstheme="minorHAnsi"/>
          <w:color w:val="000000"/>
        </w:rPr>
        <w:t xml:space="preserve"> </w:t>
      </w:r>
      <w:r w:rsidRPr="005358CD">
        <w:rPr>
          <w:rFonts w:cstheme="minorHAnsi"/>
          <w:color w:val="000000"/>
        </w:rPr>
        <w:t>collaborations d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butant sur le sujet de la r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alit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 xml:space="preserve"> mixte et augment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e et des proc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d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s</w:t>
      </w:r>
      <w:r w:rsidR="00E859DC">
        <w:rPr>
          <w:rFonts w:cstheme="minorHAnsi"/>
          <w:color w:val="000000"/>
        </w:rPr>
        <w:t xml:space="preserve"> </w:t>
      </w:r>
      <w:r w:rsidRPr="005358CD">
        <w:rPr>
          <w:rFonts w:cstheme="minorHAnsi"/>
          <w:color w:val="000000"/>
        </w:rPr>
        <w:t>immersifs, ainsi que les moyens allou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 xml:space="preserve">s ou </w:t>
      </w:r>
      <w:r w:rsidR="00582BB4">
        <w:rPr>
          <w:rFonts w:cstheme="minorHAnsi"/>
          <w:color w:val="000000"/>
        </w:rPr>
        <w:t>à</w:t>
      </w:r>
      <w:r w:rsidRPr="005358CD">
        <w:rPr>
          <w:rFonts w:cstheme="minorHAnsi"/>
          <w:color w:val="000000"/>
        </w:rPr>
        <w:t xml:space="preserve"> demander seront d</w:t>
      </w:r>
      <w:r w:rsidR="00582BB4">
        <w:rPr>
          <w:rFonts w:cstheme="minorHAnsi"/>
          <w:color w:val="000000"/>
        </w:rPr>
        <w:t>é</w:t>
      </w:r>
      <w:r w:rsidRPr="005358CD">
        <w:rPr>
          <w:rFonts w:cstheme="minorHAnsi"/>
          <w:color w:val="000000"/>
        </w:rPr>
        <w:t>crits.</w:t>
      </w:r>
    </w:p>
    <w:p w14:paraId="550FD0E4" w14:textId="77777777" w:rsidR="00E74164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800EA63" w14:textId="268B7496" w:rsidR="00E74164" w:rsidRPr="005358CD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</w:rPr>
      </w:pPr>
      <w:r w:rsidRPr="005358CD">
        <w:rPr>
          <w:rFonts w:cstheme="minorHAnsi"/>
          <w:i/>
          <w:iCs/>
          <w:color w:val="000000"/>
        </w:rPr>
        <w:t>Vous trouverez ci-</w:t>
      </w:r>
      <w:r w:rsidR="00582BB4">
        <w:rPr>
          <w:rFonts w:cstheme="minorHAnsi"/>
          <w:i/>
          <w:iCs/>
          <w:color w:val="000000"/>
        </w:rPr>
        <w:t>dessous</w:t>
      </w:r>
      <w:r w:rsidRPr="005358CD">
        <w:rPr>
          <w:rFonts w:cstheme="minorHAnsi"/>
          <w:i/>
          <w:iCs/>
          <w:color w:val="000000"/>
        </w:rPr>
        <w:t xml:space="preserve"> un modèle de soumission.</w:t>
      </w:r>
    </w:p>
    <w:p w14:paraId="1BB636D5" w14:textId="77777777" w:rsidR="00E74164" w:rsidRPr="005358CD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62C8D04" w14:textId="096B4AC1" w:rsidR="00E74164" w:rsidRPr="005358CD" w:rsidRDefault="00E74164" w:rsidP="0FA9A342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u w:val="single"/>
        </w:rPr>
      </w:pPr>
      <w:r w:rsidRPr="4142ABAD">
        <w:rPr>
          <w:b/>
          <w:bCs/>
          <w:color w:val="000000" w:themeColor="text1"/>
          <w:u w:val="single"/>
        </w:rPr>
        <w:t xml:space="preserve">La date limite de soumission est fixée au </w:t>
      </w:r>
      <w:r w:rsidR="008C3AE9">
        <w:rPr>
          <w:b/>
          <w:bCs/>
          <w:color w:val="000000" w:themeColor="text1"/>
          <w:u w:val="single"/>
        </w:rPr>
        <w:t>4</w:t>
      </w:r>
      <w:r w:rsidR="5AF5AC8F" w:rsidRPr="4142ABAD">
        <w:rPr>
          <w:b/>
          <w:bCs/>
          <w:color w:val="000000" w:themeColor="text1"/>
          <w:u w:val="single"/>
        </w:rPr>
        <w:t xml:space="preserve"> Mai </w:t>
      </w:r>
      <w:r w:rsidRPr="4142ABAD">
        <w:rPr>
          <w:b/>
          <w:bCs/>
          <w:color w:val="000000" w:themeColor="text1"/>
          <w:u w:val="single"/>
        </w:rPr>
        <w:t>202</w:t>
      </w:r>
      <w:r w:rsidR="00992CF3">
        <w:rPr>
          <w:b/>
          <w:bCs/>
          <w:color w:val="000000" w:themeColor="text1"/>
          <w:u w:val="single"/>
        </w:rPr>
        <w:t>6</w:t>
      </w:r>
    </w:p>
    <w:p w14:paraId="2AE53952" w14:textId="77777777" w:rsidR="00E74164" w:rsidRPr="005358CD" w:rsidRDefault="00E74164" w:rsidP="00E741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64720FE" w14:textId="1AF99F8F" w:rsidR="00992CF3" w:rsidRDefault="00E74164" w:rsidP="00992CF3">
      <w:pPr>
        <w:rPr>
          <w:rFonts w:ascii="Calibri" w:eastAsia="Calibri" w:hAnsi="Calibri" w:cs="Calibri"/>
          <w:color w:val="000000" w:themeColor="text1"/>
        </w:rPr>
      </w:pPr>
      <w:r w:rsidRPr="4142ABAD">
        <w:rPr>
          <w:b/>
          <w:bCs/>
          <w:color w:val="000000" w:themeColor="text1"/>
        </w:rPr>
        <w:lastRenderedPageBreak/>
        <w:t>Les manifestations d’intérêt sont à envoyer à</w:t>
      </w:r>
      <w:r w:rsidRPr="4142ABAD">
        <w:rPr>
          <w:color w:val="000000" w:themeColor="text1"/>
        </w:rPr>
        <w:t xml:space="preserve"> </w:t>
      </w:r>
      <w:r w:rsidR="00992CF3" w:rsidRPr="5A90F804">
        <w:rPr>
          <w:rFonts w:ascii="Calibri" w:eastAsia="Calibri" w:hAnsi="Calibri" w:cs="Calibri"/>
          <w:color w:val="000000" w:themeColor="text1"/>
          <w:lang w:val="en-US"/>
        </w:rPr>
        <w:t xml:space="preserve">: </w:t>
      </w:r>
      <w:hyperlink r:id="rId12">
        <w:r w:rsidR="00992CF3" w:rsidRPr="5A90F804">
          <w:rPr>
            <w:rStyle w:val="Lienhypertexte"/>
            <w:rFonts w:ascii="Calibri" w:eastAsia="Calibri" w:hAnsi="Calibri" w:cs="Calibri"/>
            <w:lang w:val="en-US"/>
          </w:rPr>
          <w:t>matteo.treleani@univ-cotedazur.fr</w:t>
        </w:r>
      </w:hyperlink>
      <w:r w:rsidR="00992CF3" w:rsidRPr="5A90F804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r w:rsidR="00992CF3">
        <w:rPr>
          <w:rFonts w:ascii="Calibri" w:eastAsia="Calibri" w:hAnsi="Calibri" w:cs="Calibri"/>
          <w:color w:val="000000" w:themeColor="text1"/>
          <w:lang w:val="en-US"/>
        </w:rPr>
        <w:t>et</w:t>
      </w:r>
      <w:r w:rsidR="00992CF3" w:rsidRPr="5A90F804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hyperlink r:id="rId13" w:history="1">
        <w:r w:rsidR="00992CF3" w:rsidRPr="00AE038D">
          <w:rPr>
            <w:rStyle w:val="Lienhypertexte"/>
            <w:rFonts w:ascii="Calibri" w:eastAsia="Calibri" w:hAnsi="Calibri" w:cs="Calibri"/>
            <w:lang w:val="en-US"/>
          </w:rPr>
          <w:t>charles.meyer@univ-cotedazur.fr</w:t>
        </w:r>
      </w:hyperlink>
      <w:r w:rsidR="00992CF3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</w:p>
    <w:p w14:paraId="41C96B78" w14:textId="1A68AE59" w:rsidR="00992CF3" w:rsidRDefault="00992CF3" w:rsidP="00992CF3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US"/>
        </w:rPr>
        <w:t xml:space="preserve">Pour </w:t>
      </w:r>
      <w:proofErr w:type="spellStart"/>
      <w:r>
        <w:rPr>
          <w:rFonts w:ascii="Calibri" w:eastAsia="Calibri" w:hAnsi="Calibri" w:cs="Calibri"/>
          <w:color w:val="000000" w:themeColor="text1"/>
          <w:lang w:val="en-US"/>
        </w:rPr>
        <w:t>toutes</w:t>
      </w:r>
      <w:proofErr w:type="spellEnd"/>
      <w:r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proofErr w:type="gramStart"/>
      <w:r>
        <w:rPr>
          <w:rFonts w:ascii="Calibri" w:eastAsia="Calibri" w:hAnsi="Calibri" w:cs="Calibri"/>
          <w:color w:val="000000" w:themeColor="text1"/>
          <w:lang w:val="en-US"/>
        </w:rPr>
        <w:t>question</w:t>
      </w:r>
      <w:r w:rsidR="005C75C5">
        <w:rPr>
          <w:rFonts w:ascii="Calibri" w:eastAsia="Calibri" w:hAnsi="Calibri" w:cs="Calibri"/>
          <w:color w:val="000000" w:themeColor="text1"/>
          <w:lang w:val="en-US"/>
        </w:rPr>
        <w:t>s</w:t>
      </w:r>
      <w:r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r w:rsidRPr="5A90F804">
        <w:rPr>
          <w:rFonts w:ascii="Calibri" w:eastAsia="Calibri" w:hAnsi="Calibri" w:cs="Calibri"/>
          <w:color w:val="000000" w:themeColor="text1"/>
          <w:lang w:val="en-US"/>
        </w:rPr>
        <w:t>:</w:t>
      </w:r>
      <w:proofErr w:type="gramEnd"/>
      <w:r w:rsidRPr="5A90F804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hyperlink r:id="rId14" w:history="1">
        <w:r w:rsidRPr="00AE038D">
          <w:rPr>
            <w:rStyle w:val="Lienhypertexte"/>
            <w:rFonts w:ascii="Calibri" w:eastAsia="Calibri" w:hAnsi="Calibri" w:cs="Calibri"/>
            <w:lang w:val="en-US"/>
          </w:rPr>
          <w:t>maxence.mercier@univ-cotedazur.fr</w:t>
        </w:r>
      </w:hyperlink>
      <w:r>
        <w:rPr>
          <w:rFonts w:ascii="Calibri" w:eastAsia="Calibri" w:hAnsi="Calibri" w:cs="Calibri"/>
          <w:lang w:val="en-US"/>
        </w:rPr>
        <w:t xml:space="preserve"> </w:t>
      </w:r>
    </w:p>
    <w:p w14:paraId="064E4250" w14:textId="672CA119" w:rsidR="00E74164" w:rsidRPr="005358CD" w:rsidRDefault="00E74164" w:rsidP="4142ABAD">
      <w:pPr>
        <w:autoSpaceDE w:val="0"/>
        <w:autoSpaceDN w:val="0"/>
        <w:adjustRightInd w:val="0"/>
        <w:spacing w:after="0" w:line="240" w:lineRule="auto"/>
        <w:rPr>
          <w:color w:val="0000FF"/>
        </w:rPr>
      </w:pPr>
    </w:p>
    <w:p w14:paraId="67348D8A" w14:textId="2DAE5B05" w:rsidR="001E6A58" w:rsidRDefault="001F0A68" w:rsidP="00745097">
      <w:pPr>
        <w:spacing w:line="36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Liste non</w:t>
      </w:r>
      <w:r w:rsidR="007D3207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e</w:t>
      </w:r>
      <w:r w:rsidR="007E232C">
        <w:rPr>
          <w:rFonts w:ascii="Calibri" w:eastAsia="Calibri" w:hAnsi="Calibri" w:cs="Calibri"/>
          <w:b/>
          <w:bCs/>
          <w:color w:val="000000" w:themeColor="text1"/>
          <w:u w:val="single"/>
        </w:rPr>
        <w:t>x</w:t>
      </w:r>
      <w:r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haustive de </w:t>
      </w:r>
      <w:r w:rsidR="007D3207">
        <w:rPr>
          <w:rFonts w:ascii="Calibri" w:eastAsia="Calibri" w:hAnsi="Calibri" w:cs="Calibri"/>
          <w:b/>
          <w:bCs/>
          <w:color w:val="000000" w:themeColor="text1"/>
          <w:u w:val="single"/>
        </w:rPr>
        <w:t>m</w:t>
      </w: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atériel</w:t>
      </w:r>
      <w:r w:rsidR="00745097" w:rsidRPr="4142ABAD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</w:t>
      </w:r>
      <w:r w:rsidR="00E74164" w:rsidRPr="4142ABAD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disponible </w:t>
      </w:r>
    </w:p>
    <w:p w14:paraId="099B275D" w14:textId="5E5F632D" w:rsidR="00745097" w:rsidRPr="001E6A58" w:rsidRDefault="001E6A58" w:rsidP="001E6A58">
      <w:pPr>
        <w:spacing w:line="360" w:lineRule="auto"/>
        <w:ind w:left="284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C</w:t>
      </w:r>
      <w:r w:rsidR="00E74164" w:rsidRPr="001E6A58">
        <w:rPr>
          <w:rFonts w:ascii="Calibri" w:eastAsia="Calibri" w:hAnsi="Calibri" w:cs="Calibri"/>
          <w:b/>
          <w:bCs/>
          <w:color w:val="000000" w:themeColor="text1"/>
        </w:rPr>
        <w:t>ampus</w:t>
      </w:r>
      <w:r w:rsidR="00745097" w:rsidRPr="001E6A58">
        <w:rPr>
          <w:rFonts w:ascii="Calibri" w:eastAsia="Calibri" w:hAnsi="Calibri" w:cs="Calibri"/>
          <w:b/>
          <w:bCs/>
          <w:color w:val="000000" w:themeColor="text1"/>
        </w:rPr>
        <w:t xml:space="preserve"> Georges Méliès</w:t>
      </w:r>
      <w:r w:rsidR="22B690FB" w:rsidRPr="001E6A58">
        <w:rPr>
          <w:rFonts w:ascii="Calibri" w:eastAsia="Calibri" w:hAnsi="Calibri" w:cs="Calibri"/>
          <w:b/>
          <w:bCs/>
          <w:color w:val="000000" w:themeColor="text1"/>
        </w:rPr>
        <w:t xml:space="preserve"> (Cannes) </w:t>
      </w:r>
      <w:r w:rsidR="00E74164" w:rsidRPr="001E6A58">
        <w:rPr>
          <w:rFonts w:ascii="Calibri" w:eastAsia="Calibri" w:hAnsi="Calibri" w:cs="Calibri"/>
          <w:b/>
          <w:bCs/>
          <w:color w:val="000000" w:themeColor="text1"/>
        </w:rPr>
        <w:t>:</w:t>
      </w:r>
    </w:p>
    <w:p w14:paraId="6670DFB3" w14:textId="369D9070" w:rsidR="009D30EF" w:rsidRPr="001E6A58" w:rsidRDefault="009D30EF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>Plateau multimodal de 250 m2 (</w:t>
      </w:r>
      <w:r w:rsidR="00774C7E" w:rsidRPr="001E6A58">
        <w:rPr>
          <w:rStyle w:val="ui-provider"/>
          <w:lang w:val="en-US"/>
        </w:rPr>
        <w:t>Lumière</w:t>
      </w:r>
      <w:r w:rsidRPr="001E6A58">
        <w:rPr>
          <w:rStyle w:val="ui-provider"/>
          <w:lang w:val="en-US"/>
        </w:rPr>
        <w:t xml:space="preserve">, </w:t>
      </w:r>
      <w:proofErr w:type="spellStart"/>
      <w:r w:rsidRPr="001E6A58">
        <w:rPr>
          <w:rStyle w:val="ui-provider"/>
          <w:lang w:val="en-US"/>
        </w:rPr>
        <w:t>vidéo</w:t>
      </w:r>
      <w:proofErr w:type="spellEnd"/>
      <w:r w:rsidRPr="001E6A58">
        <w:rPr>
          <w:rStyle w:val="ui-provider"/>
          <w:lang w:val="en-US"/>
        </w:rPr>
        <w:t>, son)</w:t>
      </w:r>
    </w:p>
    <w:p w14:paraId="490EC02F" w14:textId="0597047B" w:rsidR="009B0FA5" w:rsidRPr="001E6A58" w:rsidRDefault="002C3AA7" w:rsidP="001E6A58">
      <w:pPr>
        <w:pStyle w:val="Paragraphedeliste"/>
        <w:numPr>
          <w:ilvl w:val="0"/>
          <w:numId w:val="12"/>
        </w:numPr>
        <w:spacing w:line="360" w:lineRule="auto"/>
        <w:rPr>
          <w:lang w:val="en-US"/>
        </w:rPr>
      </w:pPr>
      <w:r w:rsidRPr="001E6A58">
        <w:rPr>
          <w:rStyle w:val="ui-provider"/>
          <w:lang w:val="en-US"/>
        </w:rPr>
        <w:t>Sy</w:t>
      </w:r>
      <w:r w:rsidR="00774C7E">
        <w:rPr>
          <w:rStyle w:val="ui-provider"/>
          <w:lang w:val="en-US"/>
        </w:rPr>
        <w:t>s</w:t>
      </w:r>
      <w:r w:rsidRPr="001E6A58">
        <w:rPr>
          <w:rStyle w:val="ui-provider"/>
          <w:lang w:val="en-US"/>
        </w:rPr>
        <w:t xml:space="preserve">tème de </w:t>
      </w:r>
      <w:r w:rsidR="00745097" w:rsidRPr="001E6A58">
        <w:rPr>
          <w:rStyle w:val="ui-provider"/>
          <w:lang w:val="en-US"/>
        </w:rPr>
        <w:t xml:space="preserve">Motion </w:t>
      </w:r>
      <w:proofErr w:type="gramStart"/>
      <w:r w:rsidR="00745097" w:rsidRPr="001E6A58">
        <w:rPr>
          <w:rStyle w:val="ui-provider"/>
          <w:lang w:val="en-US"/>
        </w:rPr>
        <w:t>captur</w:t>
      </w:r>
      <w:r w:rsidR="001E6A58" w:rsidRPr="001E6A58">
        <w:rPr>
          <w:rStyle w:val="ui-provider"/>
          <w:lang w:val="en-US"/>
        </w:rPr>
        <w:t>e</w:t>
      </w:r>
      <w:r w:rsidR="00745097" w:rsidRPr="001E6A58">
        <w:rPr>
          <w:rStyle w:val="ui-provider"/>
          <w:lang w:val="en-US"/>
        </w:rPr>
        <w:t xml:space="preserve"> :</w:t>
      </w:r>
      <w:proofErr w:type="gramEnd"/>
      <w:r w:rsidR="00745097" w:rsidRPr="001E6A58">
        <w:rPr>
          <w:rStyle w:val="ui-provider"/>
          <w:lang w:val="en-US"/>
        </w:rPr>
        <w:t xml:space="preserve"> </w:t>
      </w:r>
      <w:proofErr w:type="spellStart"/>
      <w:r w:rsidR="00745097" w:rsidRPr="001E6A58">
        <w:rPr>
          <w:rStyle w:val="ui-provider"/>
          <w:lang w:val="en-US"/>
        </w:rPr>
        <w:t>Optitrack</w:t>
      </w:r>
      <w:proofErr w:type="spellEnd"/>
      <w:r w:rsidR="00745097" w:rsidRPr="001E6A58">
        <w:rPr>
          <w:rStyle w:val="ui-provider"/>
          <w:lang w:val="en-US"/>
        </w:rPr>
        <w:t xml:space="preserve">, </w:t>
      </w:r>
      <w:proofErr w:type="spellStart"/>
      <w:r w:rsidR="00745097" w:rsidRPr="001E6A58">
        <w:rPr>
          <w:rStyle w:val="ui-provider"/>
          <w:lang w:val="en-US"/>
        </w:rPr>
        <w:t>Rokoko</w:t>
      </w:r>
      <w:proofErr w:type="spellEnd"/>
      <w:r w:rsidR="00FB3C41" w:rsidRPr="001E6A58">
        <w:rPr>
          <w:rStyle w:val="ui-provider"/>
          <w:lang w:val="en-US"/>
        </w:rPr>
        <w:t>, Gant Manus</w:t>
      </w:r>
    </w:p>
    <w:p w14:paraId="26C965F3" w14:textId="5F8CC63A" w:rsidR="001F0A68" w:rsidRPr="001E6A58" w:rsidRDefault="002C3AA7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>Ca</w:t>
      </w:r>
      <w:r w:rsidR="009B0FA5" w:rsidRPr="001E6A58">
        <w:rPr>
          <w:rStyle w:val="ui-provider"/>
          <w:lang w:val="en-US"/>
        </w:rPr>
        <w:t>s</w:t>
      </w:r>
      <w:r w:rsidRPr="001E6A58">
        <w:rPr>
          <w:rStyle w:val="ui-provider"/>
          <w:lang w:val="en-US"/>
        </w:rPr>
        <w:t>que</w:t>
      </w:r>
      <w:r w:rsidR="0039674B">
        <w:rPr>
          <w:rStyle w:val="ui-provider"/>
          <w:lang w:val="en-US"/>
        </w:rPr>
        <w:t>s</w:t>
      </w:r>
      <w:r w:rsidRPr="001E6A58">
        <w:rPr>
          <w:rStyle w:val="ui-provider"/>
          <w:lang w:val="en-US"/>
        </w:rPr>
        <w:t xml:space="preserve"> de </w:t>
      </w:r>
      <w:proofErr w:type="spellStart"/>
      <w:r w:rsidRPr="001E6A58">
        <w:rPr>
          <w:rStyle w:val="ui-provider"/>
          <w:lang w:val="en-US"/>
        </w:rPr>
        <w:t>réalité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proofErr w:type="gramStart"/>
      <w:r w:rsidRPr="001E6A58">
        <w:rPr>
          <w:rStyle w:val="ui-provider"/>
          <w:lang w:val="en-US"/>
        </w:rPr>
        <w:t>virtuel</w:t>
      </w:r>
      <w:r w:rsidR="0080676A">
        <w:rPr>
          <w:rStyle w:val="ui-provider"/>
          <w:lang w:val="en-US"/>
        </w:rPr>
        <w:t>le</w:t>
      </w:r>
      <w:proofErr w:type="spellEnd"/>
      <w:r w:rsidRPr="001E6A58">
        <w:rPr>
          <w:rStyle w:val="ui-provider"/>
          <w:lang w:val="en-US"/>
        </w:rPr>
        <w:t xml:space="preserve"> </w:t>
      </w:r>
      <w:r w:rsidR="00745097" w:rsidRPr="001E6A58">
        <w:rPr>
          <w:rStyle w:val="ui-provider"/>
          <w:lang w:val="en-US"/>
        </w:rPr>
        <w:t>:</w:t>
      </w:r>
      <w:proofErr w:type="gramEnd"/>
      <w:r w:rsidR="00745097" w:rsidRPr="001E6A58">
        <w:rPr>
          <w:rStyle w:val="ui-provider"/>
          <w:lang w:val="en-US"/>
        </w:rPr>
        <w:t xml:space="preserve"> 3 </w:t>
      </w:r>
      <w:r w:rsidR="001F0A68" w:rsidRPr="001E6A58">
        <w:rPr>
          <w:rStyle w:val="ui-provider"/>
          <w:lang w:val="en-US"/>
        </w:rPr>
        <w:t xml:space="preserve">Meta </w:t>
      </w:r>
      <w:r w:rsidR="00745097" w:rsidRPr="001E6A58">
        <w:rPr>
          <w:rStyle w:val="ui-provider"/>
          <w:lang w:val="en-US"/>
        </w:rPr>
        <w:t xml:space="preserve">quest 2, </w:t>
      </w:r>
      <w:r w:rsidR="4CCF56CF" w:rsidRPr="001E6A58">
        <w:rPr>
          <w:rStyle w:val="ui-provider"/>
          <w:lang w:val="en-US"/>
        </w:rPr>
        <w:t>2</w:t>
      </w:r>
      <w:r w:rsidR="6CC09C8A" w:rsidRPr="001E6A58">
        <w:rPr>
          <w:rStyle w:val="ui-provider"/>
          <w:lang w:val="en-US"/>
        </w:rPr>
        <w:t xml:space="preserve"> </w:t>
      </w:r>
      <w:r w:rsidR="001F0A68" w:rsidRPr="001E6A58">
        <w:rPr>
          <w:rStyle w:val="ui-provider"/>
          <w:lang w:val="en-US"/>
        </w:rPr>
        <w:t xml:space="preserve">Meta </w:t>
      </w:r>
      <w:r w:rsidR="6CC09C8A" w:rsidRPr="001E6A58">
        <w:rPr>
          <w:rStyle w:val="ui-provider"/>
          <w:lang w:val="en-US"/>
        </w:rPr>
        <w:t xml:space="preserve">quest 3, </w:t>
      </w:r>
      <w:r w:rsidR="00745097" w:rsidRPr="001E6A58">
        <w:rPr>
          <w:rStyle w:val="ui-provider"/>
          <w:lang w:val="en-US"/>
        </w:rPr>
        <w:t xml:space="preserve">1 </w:t>
      </w:r>
      <w:r w:rsidR="001F0A68" w:rsidRPr="001E6A58">
        <w:rPr>
          <w:rStyle w:val="ui-provider"/>
          <w:lang w:val="en-US"/>
        </w:rPr>
        <w:t xml:space="preserve">Meta </w:t>
      </w:r>
      <w:r w:rsidR="00745097" w:rsidRPr="001E6A58">
        <w:rPr>
          <w:rStyle w:val="ui-provider"/>
          <w:lang w:val="en-US"/>
        </w:rPr>
        <w:t xml:space="preserve">quest Pro, 1 HoloLens, 1 HTC </w:t>
      </w:r>
      <w:proofErr w:type="spellStart"/>
      <w:r w:rsidR="00745097" w:rsidRPr="001E6A58">
        <w:rPr>
          <w:rStyle w:val="ui-provider"/>
          <w:lang w:val="en-US"/>
        </w:rPr>
        <w:t>Vive</w:t>
      </w:r>
      <w:proofErr w:type="spellEnd"/>
      <w:r w:rsidR="00745097" w:rsidRPr="001E6A58">
        <w:rPr>
          <w:rStyle w:val="ui-provider"/>
          <w:lang w:val="en-US"/>
        </w:rPr>
        <w:t xml:space="preserve"> Pro</w:t>
      </w:r>
    </w:p>
    <w:p w14:paraId="18FB933F" w14:textId="1A81EE13" w:rsidR="00C21551" w:rsidRPr="001E6A58" w:rsidRDefault="00745097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>Cam</w:t>
      </w:r>
      <w:r w:rsidR="00E74164" w:rsidRPr="001E6A58">
        <w:rPr>
          <w:rStyle w:val="ui-provider"/>
          <w:lang w:val="en-US"/>
        </w:rPr>
        <w:t>e</w:t>
      </w:r>
      <w:r w:rsidRPr="001E6A58">
        <w:rPr>
          <w:rStyle w:val="ui-provider"/>
          <w:lang w:val="en-US"/>
        </w:rPr>
        <w:t>ra</w:t>
      </w:r>
      <w:r w:rsidR="00774C7E">
        <w:rPr>
          <w:rStyle w:val="ui-provider"/>
          <w:lang w:val="en-US"/>
        </w:rPr>
        <w:t>s</w:t>
      </w:r>
      <w:r w:rsidRPr="001E6A58">
        <w:rPr>
          <w:rStyle w:val="ui-provider"/>
          <w:lang w:val="en-US"/>
        </w:rPr>
        <w:t xml:space="preserve"> Insta360 Pro 2</w:t>
      </w:r>
      <w:r w:rsidR="00FB3C41" w:rsidRPr="001E6A58">
        <w:rPr>
          <w:rStyle w:val="ui-provider"/>
          <w:lang w:val="en-US"/>
        </w:rPr>
        <w:t>,</w:t>
      </w:r>
      <w:r w:rsidR="00681099" w:rsidRPr="001E6A58">
        <w:rPr>
          <w:rStyle w:val="ui-provider"/>
          <w:lang w:val="en-US"/>
        </w:rPr>
        <w:t xml:space="preserve"> x5 Kinect</w:t>
      </w:r>
      <w:r w:rsidR="00C21551" w:rsidRPr="001E6A58">
        <w:rPr>
          <w:rStyle w:val="ui-provider"/>
          <w:lang w:val="en-US"/>
        </w:rPr>
        <w:t xml:space="preserve"> 2, x3 Kinect v1</w:t>
      </w:r>
    </w:p>
    <w:p w14:paraId="56DB54FD" w14:textId="47D03B5B" w:rsidR="00745097" w:rsidRPr="001E6A58" w:rsidRDefault="00EF10BA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proofErr w:type="spellStart"/>
      <w:r w:rsidRPr="001E6A58">
        <w:rPr>
          <w:rStyle w:val="ui-provider"/>
          <w:lang w:val="en-US"/>
        </w:rPr>
        <w:t>Média</w:t>
      </w:r>
      <w:proofErr w:type="spellEnd"/>
      <w:r w:rsidRPr="001E6A58">
        <w:rPr>
          <w:rStyle w:val="ui-provider"/>
          <w:lang w:val="en-US"/>
        </w:rPr>
        <w:t xml:space="preserve"> Server (</w:t>
      </w:r>
      <w:r w:rsidR="00C21551" w:rsidRPr="001E6A58">
        <w:rPr>
          <w:rStyle w:val="ui-provider"/>
          <w:lang w:val="en-US"/>
        </w:rPr>
        <w:t xml:space="preserve">Dell </w:t>
      </w:r>
      <w:r w:rsidRPr="001E6A58">
        <w:rPr>
          <w:rStyle w:val="ui-provider"/>
          <w:lang w:val="en-US"/>
        </w:rPr>
        <w:t xml:space="preserve">Xeon) </w:t>
      </w:r>
      <w:r w:rsidR="00980195" w:rsidRPr="001E6A58">
        <w:rPr>
          <w:rStyle w:val="ui-provider"/>
          <w:lang w:val="en-US"/>
        </w:rPr>
        <w:t>8 sortie</w:t>
      </w:r>
      <w:r w:rsidR="00774C7E">
        <w:rPr>
          <w:rStyle w:val="ui-provider"/>
          <w:lang w:val="en-US"/>
        </w:rPr>
        <w:t>s</w:t>
      </w:r>
      <w:r w:rsidRPr="001E6A58">
        <w:rPr>
          <w:rStyle w:val="ui-provider"/>
          <w:lang w:val="en-US"/>
        </w:rPr>
        <w:t xml:space="preserve"> video 4k, windows </w:t>
      </w:r>
      <w:r w:rsidR="00980546" w:rsidRPr="001E6A58">
        <w:rPr>
          <w:rStyle w:val="ui-provider"/>
          <w:lang w:val="en-US"/>
        </w:rPr>
        <w:t xml:space="preserve">10, </w:t>
      </w:r>
      <w:proofErr w:type="spellStart"/>
      <w:r w:rsidR="00980546" w:rsidRPr="001E6A58">
        <w:rPr>
          <w:rStyle w:val="ui-provider"/>
          <w:lang w:val="en-US"/>
        </w:rPr>
        <w:t>MadMapper</w:t>
      </w:r>
      <w:proofErr w:type="spellEnd"/>
    </w:p>
    <w:p w14:paraId="5DB58175" w14:textId="7C827178" w:rsidR="00AD10B2" w:rsidRDefault="4EE1C0BE" w:rsidP="001E6A58">
      <w:pPr>
        <w:pStyle w:val="Paragraphedeliste"/>
        <w:numPr>
          <w:ilvl w:val="0"/>
          <w:numId w:val="12"/>
        </w:numPr>
        <w:spacing w:line="360" w:lineRule="auto"/>
      </w:pPr>
      <w:proofErr w:type="spellStart"/>
      <w:r>
        <w:t>Vidéoprojection</w:t>
      </w:r>
      <w:proofErr w:type="spellEnd"/>
      <w:r>
        <w:t xml:space="preserve"> : </w:t>
      </w:r>
      <w:r w:rsidR="4E7F2AC6">
        <w:t xml:space="preserve">4x Vidéoprojecteur EPSON EB-L635SU, </w:t>
      </w:r>
      <w:r w:rsidR="10529809">
        <w:t xml:space="preserve">8 </w:t>
      </w:r>
      <w:r w:rsidR="4E7F2AC6">
        <w:t>écrans de projections</w:t>
      </w:r>
      <w:r w:rsidR="5D287297">
        <w:t xml:space="preserve"> </w:t>
      </w:r>
    </w:p>
    <w:p w14:paraId="029A49C6" w14:textId="23B3ED02" w:rsidR="001F0A68" w:rsidRDefault="00B72CC3" w:rsidP="001E6A58">
      <w:pPr>
        <w:pStyle w:val="Paragraphedeliste"/>
        <w:numPr>
          <w:ilvl w:val="0"/>
          <w:numId w:val="12"/>
        </w:numPr>
        <w:spacing w:line="360" w:lineRule="auto"/>
      </w:pPr>
      <w:r>
        <w:t>Syst</w:t>
      </w:r>
      <w:r w:rsidR="00726AFC">
        <w:t>è</w:t>
      </w:r>
      <w:r>
        <w:t>me de diffusion sonore immersive 32 voix</w:t>
      </w:r>
      <w:r w:rsidR="002B2834">
        <w:t xml:space="preserve"> AMADEUS C</w:t>
      </w:r>
      <w:r w:rsidR="00CE4D9D">
        <w:t>6</w:t>
      </w:r>
      <w:r>
        <w:t>, Yamaha CL5, Yamaha QL1</w:t>
      </w:r>
      <w:r w:rsidR="003E7B46">
        <w:t>, Spat Gris, Sound Trajectory, Max, Spat</w:t>
      </w:r>
    </w:p>
    <w:p w14:paraId="6E862045" w14:textId="4DA17D94" w:rsidR="00980546" w:rsidRPr="001E6A58" w:rsidRDefault="58A63E9E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 xml:space="preserve">microphone </w:t>
      </w:r>
      <w:proofErr w:type="spellStart"/>
      <w:r w:rsidR="008C6738" w:rsidRPr="001E6A58">
        <w:rPr>
          <w:rStyle w:val="ui-provider"/>
          <w:lang w:val="en-US"/>
        </w:rPr>
        <w:t>Eigenmike</w:t>
      </w:r>
      <w:proofErr w:type="spellEnd"/>
      <w:r w:rsidR="008C6738" w:rsidRPr="001E6A58">
        <w:rPr>
          <w:rStyle w:val="ui-provider"/>
          <w:lang w:val="en-US"/>
        </w:rPr>
        <w:t xml:space="preserve"> 64</w:t>
      </w:r>
      <w:r w:rsidR="00545B9A" w:rsidRPr="001E6A58">
        <w:rPr>
          <w:rStyle w:val="ui-provider"/>
          <w:lang w:val="en-US"/>
        </w:rPr>
        <w:t>, microphone</w:t>
      </w:r>
      <w:r w:rsidR="008C6738" w:rsidRPr="001E6A58">
        <w:rPr>
          <w:rStyle w:val="ui-provider"/>
          <w:lang w:val="en-US"/>
        </w:rPr>
        <w:t xml:space="preserve"> </w:t>
      </w:r>
      <w:r w:rsidRPr="001E6A58">
        <w:rPr>
          <w:rStyle w:val="ui-provider"/>
          <w:lang w:val="en-US"/>
        </w:rPr>
        <w:t>ambisoni</w:t>
      </w:r>
      <w:r w:rsidR="00545B9A" w:rsidRPr="001E6A58">
        <w:rPr>
          <w:rStyle w:val="ui-provider"/>
          <w:lang w:val="en-US"/>
        </w:rPr>
        <w:t xml:space="preserve">que </w:t>
      </w:r>
      <w:proofErr w:type="spellStart"/>
      <w:r w:rsidR="00545B9A" w:rsidRPr="001E6A58">
        <w:rPr>
          <w:rStyle w:val="ui-provider"/>
          <w:lang w:val="en-US"/>
        </w:rPr>
        <w:t>d’</w:t>
      </w:r>
      <w:r w:rsidRPr="001E6A58">
        <w:rPr>
          <w:rStyle w:val="ui-provider"/>
          <w:lang w:val="en-US"/>
        </w:rPr>
        <w:t>ordre</w:t>
      </w:r>
      <w:proofErr w:type="spellEnd"/>
      <w:r w:rsidRPr="001E6A58">
        <w:rPr>
          <w:rStyle w:val="ui-provider"/>
          <w:lang w:val="en-US"/>
        </w:rPr>
        <w:t xml:space="preserve"> 6</w:t>
      </w:r>
    </w:p>
    <w:p w14:paraId="194C6F56" w14:textId="7BFD319E" w:rsidR="00980195" w:rsidRPr="001E6A58" w:rsidRDefault="00980195" w:rsidP="001E6A58">
      <w:pPr>
        <w:pStyle w:val="Paragraphedeliste"/>
        <w:numPr>
          <w:ilvl w:val="0"/>
          <w:numId w:val="12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 xml:space="preserve">1 </w:t>
      </w:r>
      <w:proofErr w:type="spellStart"/>
      <w:r w:rsidRPr="001E6A58">
        <w:rPr>
          <w:rStyle w:val="ui-provider"/>
          <w:lang w:val="en-US"/>
        </w:rPr>
        <w:t>parapluie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r w:rsidRPr="001E6A58">
        <w:rPr>
          <w:rStyle w:val="ui-provider"/>
          <w:lang w:val="en-US"/>
        </w:rPr>
        <w:t>immersif</w:t>
      </w:r>
      <w:proofErr w:type="spellEnd"/>
      <w:r w:rsidRPr="001E6A58">
        <w:rPr>
          <w:rStyle w:val="ui-provider"/>
          <w:lang w:val="en-US"/>
        </w:rPr>
        <w:t xml:space="preserve"> 16 voix</w:t>
      </w:r>
    </w:p>
    <w:p w14:paraId="2E123DCD" w14:textId="77777777" w:rsidR="00980546" w:rsidRDefault="00980546" w:rsidP="001E6A58">
      <w:pPr>
        <w:spacing w:line="360" w:lineRule="auto"/>
        <w:ind w:left="284"/>
        <w:rPr>
          <w:rStyle w:val="ui-provider"/>
          <w:lang w:val="en-US"/>
        </w:rPr>
      </w:pPr>
      <w:r w:rsidRPr="00980546">
        <w:rPr>
          <w:rStyle w:val="ui-provider"/>
          <w:b/>
          <w:bCs/>
          <w:lang w:val="en-US"/>
        </w:rPr>
        <w:t xml:space="preserve">Conservatoire de </w:t>
      </w:r>
      <w:proofErr w:type="gramStart"/>
      <w:r w:rsidRPr="00980546">
        <w:rPr>
          <w:rStyle w:val="ui-provider"/>
          <w:b/>
          <w:bCs/>
          <w:lang w:val="en-US"/>
        </w:rPr>
        <w:t>Nice</w:t>
      </w:r>
      <w:r>
        <w:rPr>
          <w:rStyle w:val="ui-provider"/>
          <w:lang w:val="en-US"/>
        </w:rPr>
        <w:t xml:space="preserve"> :</w:t>
      </w:r>
      <w:proofErr w:type="gramEnd"/>
    </w:p>
    <w:p w14:paraId="1320A9A2" w14:textId="47A4DD82" w:rsidR="00980546" w:rsidRPr="001E6A58" w:rsidRDefault="00980546" w:rsidP="001E6A58">
      <w:pPr>
        <w:pStyle w:val="Paragraphedeliste"/>
        <w:numPr>
          <w:ilvl w:val="0"/>
          <w:numId w:val="11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 xml:space="preserve">Studio de composition </w:t>
      </w:r>
      <w:r w:rsidR="004F23C3" w:rsidRPr="001E6A58">
        <w:rPr>
          <w:rStyle w:val="ui-provider"/>
          <w:lang w:val="en-US"/>
        </w:rPr>
        <w:t>spatial «</w:t>
      </w:r>
      <w:r w:rsidRPr="001E6A58">
        <w:rPr>
          <w:rStyle w:val="ui-provider"/>
          <w:lang w:val="en-US"/>
        </w:rPr>
        <w:t> Mica Dome » (</w:t>
      </w:r>
      <w:proofErr w:type="spellStart"/>
      <w:r w:rsidRPr="001E6A58">
        <w:rPr>
          <w:rStyle w:val="ui-provider"/>
          <w:lang w:val="en-US"/>
        </w:rPr>
        <w:t>dôme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r w:rsidRPr="001E6A58">
        <w:rPr>
          <w:rStyle w:val="ui-provider"/>
          <w:lang w:val="en-US"/>
        </w:rPr>
        <w:t>immersif</w:t>
      </w:r>
      <w:proofErr w:type="spellEnd"/>
      <w:r w:rsidRPr="001E6A58">
        <w:rPr>
          <w:rStyle w:val="ui-provider"/>
          <w:lang w:val="en-US"/>
        </w:rPr>
        <w:t xml:space="preserve"> avec 28 haut-</w:t>
      </w:r>
      <w:proofErr w:type="spellStart"/>
      <w:r w:rsidRPr="001E6A58">
        <w:rPr>
          <w:rStyle w:val="ui-provider"/>
          <w:lang w:val="en-US"/>
        </w:rPr>
        <w:t>parleurs</w:t>
      </w:r>
      <w:proofErr w:type="spellEnd"/>
      <w:r w:rsidRPr="001E6A58">
        <w:rPr>
          <w:rStyle w:val="ui-provider"/>
          <w:lang w:val="en-US"/>
        </w:rPr>
        <w:t>),</w:t>
      </w:r>
    </w:p>
    <w:p w14:paraId="02B46A0E" w14:textId="0FB23E8E" w:rsidR="004F23C3" w:rsidRPr="001E6A58" w:rsidRDefault="004F23C3" w:rsidP="001E6A58">
      <w:pPr>
        <w:pStyle w:val="Paragraphedeliste"/>
        <w:numPr>
          <w:ilvl w:val="0"/>
          <w:numId w:val="11"/>
        </w:numPr>
        <w:spacing w:line="360" w:lineRule="auto"/>
        <w:rPr>
          <w:rStyle w:val="ui-provider"/>
          <w:lang w:val="en-US"/>
        </w:rPr>
      </w:pPr>
      <w:r w:rsidRPr="001E6A58">
        <w:rPr>
          <w:rStyle w:val="ui-provider"/>
          <w:lang w:val="en-US"/>
        </w:rPr>
        <w:t xml:space="preserve">Système « Pré » (enceintes </w:t>
      </w:r>
      <w:proofErr w:type="spellStart"/>
      <w:r w:rsidRPr="001E6A58">
        <w:rPr>
          <w:rStyle w:val="ui-provider"/>
          <w:lang w:val="en-US"/>
        </w:rPr>
        <w:t>autonomes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r w:rsidRPr="001E6A58">
        <w:rPr>
          <w:rStyle w:val="ui-provider"/>
          <w:lang w:val="en-US"/>
        </w:rPr>
        <w:t>pilotées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r w:rsidRPr="001E6A58">
        <w:rPr>
          <w:rStyle w:val="ui-provider"/>
          <w:lang w:val="en-US"/>
        </w:rPr>
        <w:t>en</w:t>
      </w:r>
      <w:proofErr w:type="spellEnd"/>
      <w:r w:rsidRPr="001E6A58">
        <w:rPr>
          <w:rStyle w:val="ui-provider"/>
          <w:lang w:val="en-US"/>
        </w:rPr>
        <w:t xml:space="preserve"> </w:t>
      </w:r>
      <w:proofErr w:type="spellStart"/>
      <w:r w:rsidRPr="001E6A58">
        <w:rPr>
          <w:rStyle w:val="ui-provider"/>
          <w:lang w:val="en-US"/>
        </w:rPr>
        <w:t>wifi</w:t>
      </w:r>
      <w:proofErr w:type="spellEnd"/>
      <w:r w:rsidRPr="001E6A58">
        <w:rPr>
          <w:rStyle w:val="ui-provider"/>
          <w:lang w:val="en-US"/>
        </w:rPr>
        <w:t xml:space="preserve"> et sur batteries, 32 </w:t>
      </w:r>
      <w:proofErr w:type="spellStart"/>
      <w:r w:rsidRPr="001E6A58">
        <w:rPr>
          <w:rStyle w:val="ui-provider"/>
          <w:lang w:val="en-US"/>
        </w:rPr>
        <w:t>canaux</w:t>
      </w:r>
      <w:proofErr w:type="spellEnd"/>
      <w:r w:rsidRPr="001E6A58">
        <w:rPr>
          <w:rStyle w:val="ui-provider"/>
          <w:lang w:val="en-US"/>
        </w:rPr>
        <w:t xml:space="preserve"> de diffusions), </w:t>
      </w:r>
    </w:p>
    <w:p w14:paraId="7A6AD626" w14:textId="77777777" w:rsidR="00F30FAC" w:rsidRDefault="00F30F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B2231A9" w14:textId="11AB79C3" w:rsidR="5A90F804" w:rsidRPr="00F30FAC" w:rsidRDefault="002D2E51" w:rsidP="005C75C5">
      <w:pPr>
        <w:pStyle w:val="Titre"/>
        <w:rPr>
          <w:sz w:val="36"/>
          <w:szCs w:val="36"/>
        </w:rPr>
      </w:pPr>
      <w:r w:rsidRPr="00F30FAC">
        <w:rPr>
          <w:sz w:val="36"/>
          <w:szCs w:val="36"/>
        </w:rPr>
        <w:lastRenderedPageBreak/>
        <w:t>Cinquième</w:t>
      </w:r>
      <w:r w:rsidR="00EA5528" w:rsidRPr="00F30FAC">
        <w:rPr>
          <w:sz w:val="36"/>
          <w:szCs w:val="36"/>
        </w:rPr>
        <w:t xml:space="preserve"> Appel à Manifestations d’Intérêt XR2C2 – </w:t>
      </w:r>
      <w:r w:rsidR="10E3123D" w:rsidRPr="00F30FAC">
        <w:rPr>
          <w:sz w:val="36"/>
          <w:szCs w:val="36"/>
        </w:rPr>
        <w:t>Mars</w:t>
      </w:r>
      <w:r w:rsidR="00E360AF" w:rsidRPr="00F30FAC">
        <w:rPr>
          <w:sz w:val="36"/>
          <w:szCs w:val="36"/>
        </w:rPr>
        <w:t xml:space="preserve"> </w:t>
      </w:r>
      <w:r w:rsidR="6B9B2565" w:rsidRPr="00F30FAC">
        <w:rPr>
          <w:sz w:val="36"/>
          <w:szCs w:val="36"/>
        </w:rPr>
        <w:t>202</w:t>
      </w:r>
      <w:r w:rsidR="007D4C81" w:rsidRPr="00F30FAC">
        <w:rPr>
          <w:sz w:val="36"/>
          <w:szCs w:val="36"/>
        </w:rPr>
        <w:t>6</w:t>
      </w:r>
    </w:p>
    <w:p w14:paraId="0B7CD5D2" w14:textId="77777777" w:rsidR="00EA5528" w:rsidRDefault="00EA5528" w:rsidP="00EA5528">
      <w:pPr>
        <w:jc w:val="center"/>
        <w:rPr>
          <w:rFonts w:ascii="Times New Roman" w:hAnsi="Times New Roman" w:cs="Times New Roman"/>
        </w:rPr>
      </w:pPr>
    </w:p>
    <w:p w14:paraId="5E66989F" w14:textId="7E14C8E4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t>Titre</w:t>
      </w:r>
      <w:r>
        <w:rPr>
          <w:rFonts w:cstheme="minorHAnsi"/>
          <w:b/>
          <w:bCs/>
        </w:rPr>
        <w:t xml:space="preserve"> </w:t>
      </w:r>
      <w:r w:rsidRPr="00EA5528">
        <w:rPr>
          <w:rFonts w:cstheme="minorHAnsi"/>
          <w:b/>
          <w:bCs/>
        </w:rPr>
        <w:t>:</w:t>
      </w:r>
    </w:p>
    <w:p w14:paraId="28E1EB83" w14:textId="77777777" w:rsidR="00EA5528" w:rsidRP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ACC81AC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D27B4C" w14:paraId="3CA71FE7" w14:textId="77777777" w:rsidTr="00D27B4C">
        <w:tc>
          <w:tcPr>
            <w:tcW w:w="5665" w:type="dxa"/>
          </w:tcPr>
          <w:p w14:paraId="4FCE53E1" w14:textId="77777777" w:rsidR="00D27B4C" w:rsidRPr="00D27B4C" w:rsidRDefault="00D27B4C" w:rsidP="00D27B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7B4C">
              <w:rPr>
                <w:rFonts w:cstheme="minorHAnsi"/>
              </w:rPr>
              <w:t xml:space="preserve">Personnes impliquées, rôles </w:t>
            </w:r>
          </w:p>
          <w:p w14:paraId="4EF2DF20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3351" w:type="dxa"/>
          </w:tcPr>
          <w:p w14:paraId="5666B128" w14:textId="5CBE3AD9" w:rsidR="00D27B4C" w:rsidRP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27B4C">
              <w:rPr>
                <w:rFonts w:cstheme="minorHAnsi"/>
              </w:rPr>
              <w:t>Affiliation</w:t>
            </w:r>
          </w:p>
        </w:tc>
      </w:tr>
      <w:tr w:rsidR="00D27B4C" w14:paraId="6B2D4FA7" w14:textId="77777777" w:rsidTr="00D27B4C">
        <w:trPr>
          <w:trHeight w:val="538"/>
        </w:trPr>
        <w:tc>
          <w:tcPr>
            <w:tcW w:w="5665" w:type="dxa"/>
          </w:tcPr>
          <w:p w14:paraId="727FA89F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3351" w:type="dxa"/>
          </w:tcPr>
          <w:p w14:paraId="2674D572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D27B4C" w14:paraId="6BF8D2FD" w14:textId="77777777" w:rsidTr="00D27B4C">
        <w:trPr>
          <w:trHeight w:val="560"/>
        </w:trPr>
        <w:tc>
          <w:tcPr>
            <w:tcW w:w="5665" w:type="dxa"/>
          </w:tcPr>
          <w:p w14:paraId="4455A052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3351" w:type="dxa"/>
          </w:tcPr>
          <w:p w14:paraId="23F43DF0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D27B4C" w14:paraId="26D83BF8" w14:textId="77777777" w:rsidTr="00D27B4C">
        <w:trPr>
          <w:trHeight w:val="554"/>
        </w:trPr>
        <w:tc>
          <w:tcPr>
            <w:tcW w:w="5665" w:type="dxa"/>
          </w:tcPr>
          <w:p w14:paraId="43C31398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3351" w:type="dxa"/>
          </w:tcPr>
          <w:p w14:paraId="2DD38669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D27B4C" w14:paraId="0551E9D4" w14:textId="77777777" w:rsidTr="00D27B4C">
        <w:trPr>
          <w:trHeight w:val="562"/>
        </w:trPr>
        <w:tc>
          <w:tcPr>
            <w:tcW w:w="5665" w:type="dxa"/>
          </w:tcPr>
          <w:p w14:paraId="50815A0E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3351" w:type="dxa"/>
          </w:tcPr>
          <w:p w14:paraId="0D68B770" w14:textId="77777777" w:rsidR="00D27B4C" w:rsidRDefault="00D27B4C" w:rsidP="00EA552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</w:tbl>
    <w:p w14:paraId="602A14C4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F439728" w14:textId="77777777" w:rsidR="00D27B4C" w:rsidRPr="00EA5528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F17E90A" w14:textId="373AEDA1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t>Contexte et problématique</w:t>
      </w:r>
      <w:r w:rsidR="00F30FAC">
        <w:rPr>
          <w:rFonts w:cstheme="minorHAnsi"/>
          <w:b/>
          <w:bCs/>
        </w:rPr>
        <w:t> :</w:t>
      </w:r>
    </w:p>
    <w:p w14:paraId="618C3FBB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141839D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3ACAAFB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A93BEB3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6104467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951D176" w14:textId="77777777" w:rsidR="00D27B4C" w:rsidRPr="00EA5528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353F34F" w14:textId="35F7D141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t>Caractère interdisciplinaire</w:t>
      </w:r>
      <w:r w:rsidR="00F30FAC">
        <w:rPr>
          <w:rFonts w:cstheme="minorHAnsi"/>
          <w:b/>
          <w:bCs/>
        </w:rPr>
        <w:t> :</w:t>
      </w:r>
    </w:p>
    <w:p w14:paraId="3E51CCBC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76D1679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3627D82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F67B293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C98B91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6E38300" w14:textId="77777777" w:rsidR="00D27B4C" w:rsidRPr="00EA5528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6A9ECE7" w14:textId="4B447B99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t>Calendrier des opérations</w:t>
      </w:r>
      <w:r w:rsidR="00F30FAC">
        <w:rPr>
          <w:rFonts w:cstheme="minorHAnsi"/>
          <w:b/>
          <w:bCs/>
        </w:rPr>
        <w:t> :</w:t>
      </w:r>
    </w:p>
    <w:p w14:paraId="768EA677" w14:textId="77777777" w:rsidR="00D27B4C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90BDB78" w14:textId="77777777" w:rsidR="00D27B4C" w:rsidRPr="00EA5528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AA0CC6" w14:textId="77777777" w:rsidR="00F30FAC" w:rsidRDefault="00F30FA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1D08D65" w14:textId="1C6D9998" w:rsidR="00EA5528" w:rsidRPr="00EA5528" w:rsidRDefault="00EA5528" w:rsidP="00EA5528">
      <w:pPr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lastRenderedPageBreak/>
        <w:t>Intégration dans le projet XR2C2 et lien avec le campus Georges Méliès Cannes</w:t>
      </w:r>
    </w:p>
    <w:p w14:paraId="283ACCC9" w14:textId="77777777" w:rsidR="00EA5528" w:rsidRDefault="00EA5528" w:rsidP="00EA5528">
      <w:pPr>
        <w:rPr>
          <w:rFonts w:ascii="Times New Roman" w:hAnsi="Times New Roman" w:cs="Times New Roman"/>
          <w:sz w:val="24"/>
          <w:szCs w:val="24"/>
        </w:rPr>
      </w:pPr>
    </w:p>
    <w:p w14:paraId="098BD9B3" w14:textId="77777777" w:rsidR="00EA5528" w:rsidRPr="00EA5528" w:rsidRDefault="00EA5528" w:rsidP="00EA5528">
      <w:pPr>
        <w:rPr>
          <w:rFonts w:ascii="Calibri" w:eastAsia="Calibri" w:hAnsi="Calibri" w:cs="Calibri"/>
          <w:color w:val="000000" w:themeColor="text1"/>
        </w:rPr>
      </w:pPr>
    </w:p>
    <w:p w14:paraId="03BAE06E" w14:textId="67B29583" w:rsidR="5A90F804" w:rsidRDefault="5A90F804" w:rsidP="5A90F804">
      <w:pPr>
        <w:rPr>
          <w:rFonts w:ascii="Calibri" w:eastAsia="Calibri" w:hAnsi="Calibri" w:cs="Calibri"/>
          <w:color w:val="000000" w:themeColor="text1"/>
        </w:rPr>
      </w:pPr>
    </w:p>
    <w:p w14:paraId="7050635E" w14:textId="567794AC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A5528">
        <w:rPr>
          <w:rFonts w:cstheme="minorHAnsi"/>
          <w:b/>
          <w:bCs/>
        </w:rPr>
        <w:t>Actions déjà initiées (s’il y a lieu)</w:t>
      </w:r>
    </w:p>
    <w:p w14:paraId="0B2C78D4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8FAE807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2D0690D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72F29D2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7F79D71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17486FD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9BBEB8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0D77E80" w14:textId="77777777" w:rsidR="00EA5528" w:rsidRDefault="00EA5528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2A1F99C" w14:textId="77777777" w:rsidR="00D27B4C" w:rsidRPr="00EA5528" w:rsidRDefault="00D27B4C" w:rsidP="00EA55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4B9ED3F" w14:textId="0CE7758F" w:rsidR="22CBC879" w:rsidRPr="00EA5528" w:rsidRDefault="00EA5528" w:rsidP="2EA7C13C">
      <w:pPr>
        <w:rPr>
          <w:rFonts w:eastAsia="Century"/>
          <w:b/>
          <w:bCs/>
          <w:color w:val="000000" w:themeColor="text1"/>
        </w:rPr>
      </w:pPr>
      <w:r w:rsidRPr="2EA7C13C">
        <w:rPr>
          <w:b/>
          <w:bCs/>
        </w:rPr>
        <w:t xml:space="preserve">Moyens à </w:t>
      </w:r>
      <w:r w:rsidR="6DDD169B" w:rsidRPr="2EA7C13C">
        <w:rPr>
          <w:b/>
          <w:bCs/>
        </w:rPr>
        <w:t>engager,</w:t>
      </w:r>
      <w:r w:rsidRPr="2EA7C13C">
        <w:rPr>
          <w:b/>
          <w:bCs/>
        </w:rPr>
        <w:t xml:space="preserve"> </w:t>
      </w:r>
      <w:r w:rsidR="00E360AF">
        <w:rPr>
          <w:b/>
          <w:bCs/>
        </w:rPr>
        <w:t>(</w:t>
      </w:r>
      <w:r w:rsidRPr="2EA7C13C">
        <w:rPr>
          <w:b/>
          <w:bCs/>
        </w:rPr>
        <w:t>max : 4.000€ par projet</w:t>
      </w:r>
      <w:r w:rsidR="00E360AF">
        <w:rPr>
          <w:rFonts w:eastAsia="Century"/>
          <w:b/>
          <w:bCs/>
          <w:color w:val="000000" w:themeColor="text1"/>
        </w:rPr>
        <w:t>)</w:t>
      </w:r>
      <w:r w:rsidR="22CBC879" w:rsidRPr="2EA7C13C">
        <w:rPr>
          <w:rFonts w:eastAsia="Century"/>
          <w:b/>
          <w:bCs/>
          <w:color w:val="000000" w:themeColor="text1"/>
        </w:rPr>
        <w:t xml:space="preserve"> </w:t>
      </w:r>
    </w:p>
    <w:p w14:paraId="4994AE20" w14:textId="63183B15" w:rsidR="5A90F804" w:rsidRPr="00EA5528" w:rsidRDefault="22CBC879" w:rsidP="5A90F804">
      <w:pPr>
        <w:rPr>
          <w:rFonts w:ascii="Calibri" w:eastAsia="Calibri" w:hAnsi="Calibri" w:cs="Calibri"/>
          <w:color w:val="000000" w:themeColor="text1"/>
        </w:rPr>
      </w:pPr>
      <w:r w:rsidRPr="00EA5528">
        <w:rPr>
          <w:rFonts w:ascii="Calibri" w:eastAsia="Calibri" w:hAnsi="Calibri" w:cs="Calibri"/>
          <w:color w:val="000000" w:themeColor="text1"/>
        </w:rPr>
        <w:t xml:space="preserve">  </w:t>
      </w:r>
    </w:p>
    <w:p w14:paraId="763258D0" w14:textId="3AC2906E" w:rsidR="22CBC879" w:rsidRPr="007D4C81" w:rsidRDefault="72F3BB72" w:rsidP="2EA7C13C">
      <w:pPr>
        <w:spacing w:line="240" w:lineRule="exact"/>
        <w:ind w:firstLine="709"/>
        <w:jc w:val="center"/>
        <w:rPr>
          <w:rFonts w:eastAsia="Century" w:cstheme="minorHAnsi"/>
          <w:lang w:val="fr"/>
        </w:rPr>
      </w:pPr>
      <w:r w:rsidRPr="007D4C81">
        <w:rPr>
          <w:rFonts w:eastAsia="Century" w:cstheme="minorHAnsi"/>
          <w:b/>
          <w:bCs/>
          <w:u w:val="single"/>
          <w:lang w:val="fr"/>
        </w:rPr>
        <w:t>FINANCEMENT</w:t>
      </w:r>
    </w:p>
    <w:p w14:paraId="1A13374A" w14:textId="4BD0255C" w:rsidR="22CBC879" w:rsidRPr="007D4C81" w:rsidRDefault="22CBC879" w:rsidP="5A90F804">
      <w:pPr>
        <w:spacing w:line="240" w:lineRule="exact"/>
        <w:ind w:firstLine="709"/>
        <w:jc w:val="both"/>
        <w:rPr>
          <w:rFonts w:ascii="Arial" w:eastAsia="Century" w:hAnsi="Arial" w:cs="Arial"/>
        </w:rPr>
      </w:pPr>
      <w:r w:rsidRPr="007D4C81">
        <w:rPr>
          <w:rFonts w:ascii="Arial" w:eastAsia="Century" w:hAnsi="Arial" w:cs="Arial"/>
          <w:lang w:val="en-US"/>
        </w:rPr>
        <w:t xml:space="preserve"> </w:t>
      </w:r>
    </w:p>
    <w:tbl>
      <w:tblPr>
        <w:tblW w:w="9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916"/>
        <w:gridCol w:w="1915"/>
        <w:gridCol w:w="1915"/>
      </w:tblGrid>
      <w:tr w:rsidR="007D4C81" w:rsidRPr="007D4C81" w14:paraId="25469526" w14:textId="77777777" w:rsidTr="007D4C81">
        <w:trPr>
          <w:trHeight w:val="342"/>
        </w:trPr>
        <w:tc>
          <w:tcPr>
            <w:tcW w:w="9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BF9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874AA0" w14:textId="77777777" w:rsidR="007D4C81" w:rsidRPr="007D4C81" w:rsidRDefault="007D4C81" w:rsidP="007D4C81">
            <w:pPr>
              <w:spacing w:after="0" w:line="240" w:lineRule="atLeast"/>
              <w:ind w:firstLine="708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DÉPENSES (HT)</w:t>
            </w:r>
          </w:p>
        </w:tc>
      </w:tr>
      <w:tr w:rsidR="007D4C81" w:rsidRPr="007D4C81" w14:paraId="38BB889D" w14:textId="77777777" w:rsidTr="007D4C81">
        <w:trPr>
          <w:trHeight w:val="235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48F0D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DESCRIPTION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09AB3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7D4C81" w:rsidRPr="007D4C81" w14:paraId="58927759" w14:textId="77777777" w:rsidTr="00500626">
        <w:trPr>
          <w:trHeight w:val="235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F55A7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5B9B8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437C6416" w14:textId="77777777" w:rsidTr="00954920">
        <w:trPr>
          <w:trHeight w:val="235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CFE0D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B1974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7C7DEFB5" w14:textId="77777777" w:rsidTr="000E7FC4">
        <w:trPr>
          <w:trHeight w:val="256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1EB11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3CC36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029FCA9F" w14:textId="77777777" w:rsidTr="00502BEA">
        <w:trPr>
          <w:trHeight w:val="235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54837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06642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23CFCDB9" w14:textId="77777777" w:rsidTr="00B376AF">
        <w:trPr>
          <w:trHeight w:val="235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D42BA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DC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9271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0458DC11" w14:textId="77777777" w:rsidTr="007D4C81">
        <w:trPr>
          <w:trHeight w:val="342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3EF6C" w14:textId="77777777" w:rsidR="007D4C81" w:rsidRPr="007D4C81" w:rsidRDefault="007D4C81" w:rsidP="007D4C81">
            <w:pPr>
              <w:spacing w:after="159" w:line="300" w:lineRule="atLeast"/>
              <w:ind w:firstLine="708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TOTAL DÉPENSES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4EB6E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5B0C7968" w14:textId="77777777" w:rsidTr="007D4C81">
        <w:trPr>
          <w:trHeight w:val="235"/>
        </w:trPr>
        <w:tc>
          <w:tcPr>
            <w:tcW w:w="9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F2A73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3089AD23" w14:textId="77777777" w:rsidTr="007D4C81">
        <w:trPr>
          <w:trHeight w:val="342"/>
        </w:trPr>
        <w:tc>
          <w:tcPr>
            <w:tcW w:w="5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CD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7FBF" w14:textId="77777777" w:rsidR="007D4C81" w:rsidRPr="007D4C81" w:rsidRDefault="007D4C81" w:rsidP="007D4C81">
            <w:pPr>
              <w:spacing w:after="0" w:line="240" w:lineRule="atLeast"/>
              <w:ind w:firstLine="708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BUDGET OBTENU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CDE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38A9F" w14:textId="77777777" w:rsidR="007D4C81" w:rsidRPr="007D4C81" w:rsidRDefault="007D4C81" w:rsidP="007D4C81">
            <w:pPr>
              <w:spacing w:after="159" w:line="240" w:lineRule="atLeast"/>
              <w:ind w:firstLine="708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BUDGET DEMANDÉ</w:t>
            </w:r>
          </w:p>
        </w:tc>
      </w:tr>
      <w:tr w:rsidR="007D4C81" w:rsidRPr="007D4C81" w14:paraId="1E52059D" w14:textId="77777777" w:rsidTr="007D4C81">
        <w:trPr>
          <w:trHeight w:val="235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3D41C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ACF915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MONTANT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C7C56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ORIGINE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9AC3AF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7D4C81" w:rsidRPr="007D4C81" w14:paraId="7E67900B" w14:textId="77777777" w:rsidTr="007D4C81">
        <w:trPr>
          <w:trHeight w:val="235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E273C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40269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D5946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B842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16DF53E7" w14:textId="77777777" w:rsidTr="007D4C81">
        <w:trPr>
          <w:trHeight w:val="235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DEE8E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A177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030F2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257CE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315840E3" w14:textId="77777777" w:rsidTr="007D4C81">
        <w:trPr>
          <w:trHeight w:val="256"/>
        </w:trPr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28522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A3661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4F696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6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4C00B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7D4C81" w:rsidRPr="007D4C81" w14:paraId="12540D9F" w14:textId="77777777" w:rsidTr="007D4C81">
        <w:trPr>
          <w:trHeight w:val="342"/>
        </w:trPr>
        <w:tc>
          <w:tcPr>
            <w:tcW w:w="7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E049B" w14:textId="77777777" w:rsidR="007D4C81" w:rsidRPr="007D4C81" w:rsidRDefault="007D4C81" w:rsidP="007D4C81">
            <w:pPr>
              <w:spacing w:after="159" w:line="300" w:lineRule="atLeast"/>
              <w:ind w:firstLine="708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D4C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TOTAL BUDGET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3745F" w14:textId="77777777" w:rsidR="007D4C81" w:rsidRPr="007D4C81" w:rsidRDefault="007D4C81" w:rsidP="007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3282BA57" w14:textId="0E39FA90" w:rsidR="5A90F804" w:rsidRDefault="5A90F804" w:rsidP="5A90F804">
      <w:pPr>
        <w:rPr>
          <w:rFonts w:ascii="Calibri" w:eastAsia="Calibri" w:hAnsi="Calibri" w:cs="Calibri"/>
          <w:color w:val="000000" w:themeColor="text1"/>
        </w:rPr>
      </w:pPr>
    </w:p>
    <w:p w14:paraId="40B1B0B5" w14:textId="6B99AEAE" w:rsidR="5A90F804" w:rsidRPr="00A40249" w:rsidRDefault="22CBC879" w:rsidP="5A90F804">
      <w:pPr>
        <w:rPr>
          <w:rFonts w:ascii="Calibri" w:eastAsia="Calibri" w:hAnsi="Calibri" w:cs="Calibri"/>
          <w:lang w:val="en-US"/>
        </w:rPr>
      </w:pPr>
      <w:r w:rsidRPr="00745097">
        <w:rPr>
          <w:lang w:val="en-US"/>
        </w:rPr>
        <w:br/>
      </w:r>
    </w:p>
    <w:sectPr w:rsidR="5A90F804" w:rsidRPr="00A40249">
      <w:headerReference w:type="default" r:id="rId15"/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D965" w14:textId="77777777" w:rsidR="00ED4C9E" w:rsidRDefault="00ED4C9E">
      <w:pPr>
        <w:spacing w:after="0" w:line="240" w:lineRule="auto"/>
      </w:pPr>
      <w:r>
        <w:separator/>
      </w:r>
    </w:p>
  </w:endnote>
  <w:endnote w:type="continuationSeparator" w:id="0">
    <w:p w14:paraId="3993B683" w14:textId="77777777" w:rsidR="00ED4C9E" w:rsidRDefault="00ED4C9E">
      <w:pPr>
        <w:spacing w:after="0" w:line="240" w:lineRule="auto"/>
      </w:pPr>
      <w:r>
        <w:continuationSeparator/>
      </w:r>
    </w:p>
  </w:endnote>
  <w:endnote w:type="continuationNotice" w:id="1">
    <w:p w14:paraId="5219DE70" w14:textId="77777777" w:rsidR="00ED4C9E" w:rsidRDefault="00ED4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EFE856F" w14:paraId="3E2DBC59" w14:textId="77777777" w:rsidTr="7EFE856F">
      <w:tc>
        <w:tcPr>
          <w:tcW w:w="3005" w:type="dxa"/>
        </w:tcPr>
        <w:p w14:paraId="13D48A5A" w14:textId="442484D4" w:rsidR="7EFE856F" w:rsidRDefault="7EFE856F" w:rsidP="7EFE856F">
          <w:pPr>
            <w:pStyle w:val="En-tte"/>
            <w:ind w:left="-115"/>
          </w:pPr>
        </w:p>
      </w:tc>
      <w:tc>
        <w:tcPr>
          <w:tcW w:w="3005" w:type="dxa"/>
        </w:tcPr>
        <w:p w14:paraId="1BCCD52D" w14:textId="219549E7" w:rsidR="7EFE856F" w:rsidRDefault="7EFE856F" w:rsidP="7EFE856F">
          <w:pPr>
            <w:pStyle w:val="En-tte"/>
            <w:jc w:val="center"/>
          </w:pPr>
        </w:p>
      </w:tc>
      <w:tc>
        <w:tcPr>
          <w:tcW w:w="3005" w:type="dxa"/>
        </w:tcPr>
        <w:p w14:paraId="3EF2B7BE" w14:textId="44273877" w:rsidR="7EFE856F" w:rsidRDefault="7EFE856F" w:rsidP="7EFE856F">
          <w:pPr>
            <w:pStyle w:val="En-tte"/>
            <w:ind w:right="-115"/>
            <w:jc w:val="right"/>
          </w:pPr>
        </w:p>
      </w:tc>
    </w:tr>
  </w:tbl>
  <w:p w14:paraId="5C74B26B" w14:textId="6F05083C" w:rsidR="7EFE856F" w:rsidRDefault="7EFE856F" w:rsidP="7EFE85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B4266" w14:textId="77777777" w:rsidR="00ED4C9E" w:rsidRDefault="00ED4C9E">
      <w:pPr>
        <w:spacing w:after="0" w:line="240" w:lineRule="auto"/>
      </w:pPr>
      <w:r>
        <w:separator/>
      </w:r>
    </w:p>
  </w:footnote>
  <w:footnote w:type="continuationSeparator" w:id="0">
    <w:p w14:paraId="45DA254F" w14:textId="77777777" w:rsidR="00ED4C9E" w:rsidRDefault="00ED4C9E">
      <w:pPr>
        <w:spacing w:after="0" w:line="240" w:lineRule="auto"/>
      </w:pPr>
      <w:r>
        <w:continuationSeparator/>
      </w:r>
    </w:p>
  </w:footnote>
  <w:footnote w:type="continuationNotice" w:id="1">
    <w:p w14:paraId="1F0ACEB6" w14:textId="77777777" w:rsidR="00ED4C9E" w:rsidRDefault="00ED4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8C6E" w14:textId="262700CE" w:rsidR="29F0BD56" w:rsidRDefault="29F0BD56"/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EFE856F" w14:paraId="23B82D0B" w14:textId="77777777" w:rsidTr="7EFE856F">
      <w:tc>
        <w:tcPr>
          <w:tcW w:w="3005" w:type="dxa"/>
        </w:tcPr>
        <w:p w14:paraId="03F044EE" w14:textId="10911916" w:rsidR="7EFE856F" w:rsidRDefault="7EFE856F" w:rsidP="7EFE856F">
          <w:pPr>
            <w:pStyle w:val="En-tte"/>
            <w:ind w:left="-115"/>
          </w:pPr>
          <w:r>
            <w:rPr>
              <w:noProof/>
            </w:rPr>
            <w:drawing>
              <wp:inline distT="0" distB="0" distL="0" distR="0" wp14:anchorId="5EE8AF04" wp14:editId="4A7E2847">
                <wp:extent cx="937247" cy="621234"/>
                <wp:effectExtent l="0" t="0" r="3175" b="1270"/>
                <wp:docPr id="303154718" name="Image 3031547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780" r="34473" b="222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7614" cy="7142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47334023" w14:textId="19C07193" w:rsidR="7EFE856F" w:rsidRDefault="7EFE856F" w:rsidP="7EFE856F">
          <w:pPr>
            <w:pStyle w:val="En-tte"/>
            <w:ind w:left="-115"/>
          </w:pPr>
        </w:p>
      </w:tc>
      <w:tc>
        <w:tcPr>
          <w:tcW w:w="3005" w:type="dxa"/>
        </w:tcPr>
        <w:p w14:paraId="2E83C1B6" w14:textId="5C20043F" w:rsidR="7EFE856F" w:rsidRDefault="7EFE856F" w:rsidP="7EFE856F">
          <w:pPr>
            <w:pStyle w:val="En-tte"/>
            <w:jc w:val="center"/>
          </w:pPr>
        </w:p>
        <w:p w14:paraId="2EB23B10" w14:textId="23DFFFE9" w:rsidR="7EFE856F" w:rsidRDefault="00A9476B" w:rsidP="7EFE856F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636951AD" wp14:editId="7D391CFD">
                <wp:extent cx="1855032" cy="350520"/>
                <wp:effectExtent l="0" t="0" r="0" b="508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543" cy="3766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AD0D0FA" w14:textId="68139B61" w:rsidR="7EFE856F" w:rsidRDefault="7EFE856F" w:rsidP="7EFE856F">
          <w:pPr>
            <w:pStyle w:val="En-tte"/>
            <w:ind w:right="-115"/>
            <w:jc w:val="right"/>
          </w:pPr>
        </w:p>
      </w:tc>
    </w:tr>
  </w:tbl>
  <w:p w14:paraId="43B5F325" w14:textId="13A437D4" w:rsidR="7EFE856F" w:rsidRDefault="7EFE856F" w:rsidP="7EFE85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3B25"/>
    <w:multiLevelType w:val="hybridMultilevel"/>
    <w:tmpl w:val="FFFFFFFF"/>
    <w:lvl w:ilvl="0" w:tplc="8260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CF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68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40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F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6A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2D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28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309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959D6"/>
    <w:multiLevelType w:val="hybridMultilevel"/>
    <w:tmpl w:val="8D84A7E2"/>
    <w:lvl w:ilvl="0" w:tplc="16F2C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4E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4CA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67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20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8A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6E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B22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CA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2DCA"/>
    <w:multiLevelType w:val="hybridMultilevel"/>
    <w:tmpl w:val="BFEAE3FC"/>
    <w:lvl w:ilvl="0" w:tplc="DA322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6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AA7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85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6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4B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2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09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023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33371"/>
    <w:multiLevelType w:val="hybridMultilevel"/>
    <w:tmpl w:val="6B82EB9C"/>
    <w:lvl w:ilvl="0" w:tplc="74CAD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A4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36F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F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C8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E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3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07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87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0CCEE"/>
    <w:multiLevelType w:val="hybridMultilevel"/>
    <w:tmpl w:val="947A7F36"/>
    <w:lvl w:ilvl="0" w:tplc="D3CCD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CD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B27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09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2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3E2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4E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AF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8FC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1437F"/>
    <w:multiLevelType w:val="hybridMultilevel"/>
    <w:tmpl w:val="FFFFFFFF"/>
    <w:lvl w:ilvl="0" w:tplc="536E0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326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45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B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20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46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E4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AE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62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63C88"/>
    <w:multiLevelType w:val="hybridMultilevel"/>
    <w:tmpl w:val="FFFFFFFF"/>
    <w:lvl w:ilvl="0" w:tplc="257C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E0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23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0A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80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47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A4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67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207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97719"/>
    <w:multiLevelType w:val="hybridMultilevel"/>
    <w:tmpl w:val="567C2A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1BF55"/>
    <w:multiLevelType w:val="hybridMultilevel"/>
    <w:tmpl w:val="FFFFFFFF"/>
    <w:lvl w:ilvl="0" w:tplc="84B8E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A3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21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C0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63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86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AC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06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4B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C44D7"/>
    <w:multiLevelType w:val="hybridMultilevel"/>
    <w:tmpl w:val="A074FE8E"/>
    <w:lvl w:ilvl="0" w:tplc="1B7A9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63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CE6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66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A1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4E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A7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66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EC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741F0"/>
    <w:multiLevelType w:val="hybridMultilevel"/>
    <w:tmpl w:val="9E86EEE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D432983"/>
    <w:multiLevelType w:val="hybridMultilevel"/>
    <w:tmpl w:val="FFFFFFFF"/>
    <w:lvl w:ilvl="0" w:tplc="F300F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61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62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0C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E6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81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D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0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E8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270348">
    <w:abstractNumId w:val="6"/>
  </w:num>
  <w:num w:numId="2" w16cid:durableId="108474160">
    <w:abstractNumId w:val="11"/>
  </w:num>
  <w:num w:numId="3" w16cid:durableId="352150432">
    <w:abstractNumId w:val="0"/>
  </w:num>
  <w:num w:numId="4" w16cid:durableId="1789886073">
    <w:abstractNumId w:val="8"/>
  </w:num>
  <w:num w:numId="5" w16cid:durableId="435947897">
    <w:abstractNumId w:val="5"/>
  </w:num>
  <w:num w:numId="6" w16cid:durableId="1740788133">
    <w:abstractNumId w:val="3"/>
  </w:num>
  <w:num w:numId="7" w16cid:durableId="1184831462">
    <w:abstractNumId w:val="4"/>
  </w:num>
  <w:num w:numId="8" w16cid:durableId="652876993">
    <w:abstractNumId w:val="9"/>
  </w:num>
  <w:num w:numId="9" w16cid:durableId="1693536523">
    <w:abstractNumId w:val="2"/>
  </w:num>
  <w:num w:numId="10" w16cid:durableId="910891981">
    <w:abstractNumId w:val="1"/>
  </w:num>
  <w:num w:numId="11" w16cid:durableId="2000186059">
    <w:abstractNumId w:val="7"/>
  </w:num>
  <w:num w:numId="12" w16cid:durableId="1150637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AB608B"/>
    <w:rsid w:val="0000702F"/>
    <w:rsid w:val="000D26A5"/>
    <w:rsid w:val="000F559E"/>
    <w:rsid w:val="00140582"/>
    <w:rsid w:val="001926BD"/>
    <w:rsid w:val="001B52C6"/>
    <w:rsid w:val="001D1BAA"/>
    <w:rsid w:val="001E0C14"/>
    <w:rsid w:val="001E6A58"/>
    <w:rsid w:val="001F0A68"/>
    <w:rsid w:val="002843F9"/>
    <w:rsid w:val="002B2834"/>
    <w:rsid w:val="002C3AA7"/>
    <w:rsid w:val="002D2E51"/>
    <w:rsid w:val="0039674B"/>
    <w:rsid w:val="003E31A5"/>
    <w:rsid w:val="003E7B46"/>
    <w:rsid w:val="004817FC"/>
    <w:rsid w:val="004A54EC"/>
    <w:rsid w:val="004F23C3"/>
    <w:rsid w:val="00505420"/>
    <w:rsid w:val="005358CD"/>
    <w:rsid w:val="0053667B"/>
    <w:rsid w:val="00545B9A"/>
    <w:rsid w:val="00557CF1"/>
    <w:rsid w:val="00582BB4"/>
    <w:rsid w:val="005C75C5"/>
    <w:rsid w:val="005F6863"/>
    <w:rsid w:val="00623699"/>
    <w:rsid w:val="00681099"/>
    <w:rsid w:val="006D3FBB"/>
    <w:rsid w:val="00726AFC"/>
    <w:rsid w:val="00745097"/>
    <w:rsid w:val="00757A7E"/>
    <w:rsid w:val="00774C7E"/>
    <w:rsid w:val="007D3207"/>
    <w:rsid w:val="007D4C81"/>
    <w:rsid w:val="007E232C"/>
    <w:rsid w:val="0080676A"/>
    <w:rsid w:val="00844C4F"/>
    <w:rsid w:val="008C3AE9"/>
    <w:rsid w:val="008C6738"/>
    <w:rsid w:val="008D7549"/>
    <w:rsid w:val="008E450E"/>
    <w:rsid w:val="00912879"/>
    <w:rsid w:val="00980195"/>
    <w:rsid w:val="00980546"/>
    <w:rsid w:val="00992CF3"/>
    <w:rsid w:val="00992EA9"/>
    <w:rsid w:val="009B0FA5"/>
    <w:rsid w:val="009B42CD"/>
    <w:rsid w:val="009D30EF"/>
    <w:rsid w:val="00A025D2"/>
    <w:rsid w:val="00A40249"/>
    <w:rsid w:val="00A9476B"/>
    <w:rsid w:val="00AA6EFF"/>
    <w:rsid w:val="00AC782E"/>
    <w:rsid w:val="00AD10B2"/>
    <w:rsid w:val="00AD40B0"/>
    <w:rsid w:val="00B67173"/>
    <w:rsid w:val="00B72CC3"/>
    <w:rsid w:val="00B75DBE"/>
    <w:rsid w:val="00BF403A"/>
    <w:rsid w:val="00BF73B5"/>
    <w:rsid w:val="00C21551"/>
    <w:rsid w:val="00C455A2"/>
    <w:rsid w:val="00CE4D9D"/>
    <w:rsid w:val="00CE5D91"/>
    <w:rsid w:val="00D27B4C"/>
    <w:rsid w:val="00DB1AC6"/>
    <w:rsid w:val="00E360AF"/>
    <w:rsid w:val="00E43B22"/>
    <w:rsid w:val="00E46E12"/>
    <w:rsid w:val="00E60037"/>
    <w:rsid w:val="00E6059E"/>
    <w:rsid w:val="00E74164"/>
    <w:rsid w:val="00E859DC"/>
    <w:rsid w:val="00EA5528"/>
    <w:rsid w:val="00EB05A6"/>
    <w:rsid w:val="00ED4C9E"/>
    <w:rsid w:val="00EF10BA"/>
    <w:rsid w:val="00F30FAC"/>
    <w:rsid w:val="00FB3C41"/>
    <w:rsid w:val="0116B2A8"/>
    <w:rsid w:val="02CE0A51"/>
    <w:rsid w:val="042D44FD"/>
    <w:rsid w:val="0487A0A1"/>
    <w:rsid w:val="04885560"/>
    <w:rsid w:val="04B8E9CB"/>
    <w:rsid w:val="0512B2C6"/>
    <w:rsid w:val="0616199B"/>
    <w:rsid w:val="06B3A048"/>
    <w:rsid w:val="074EF3B4"/>
    <w:rsid w:val="075BAF30"/>
    <w:rsid w:val="08837405"/>
    <w:rsid w:val="089347D0"/>
    <w:rsid w:val="08B06E93"/>
    <w:rsid w:val="08CF1147"/>
    <w:rsid w:val="08D7B541"/>
    <w:rsid w:val="08EAC415"/>
    <w:rsid w:val="092A5A46"/>
    <w:rsid w:val="0957DE26"/>
    <w:rsid w:val="09D03CFD"/>
    <w:rsid w:val="0B6C0D5E"/>
    <w:rsid w:val="0C2264D7"/>
    <w:rsid w:val="0D07DDBF"/>
    <w:rsid w:val="0D2CF3A4"/>
    <w:rsid w:val="0D33FFE5"/>
    <w:rsid w:val="0DBE3538"/>
    <w:rsid w:val="0F4C6716"/>
    <w:rsid w:val="0FA9A342"/>
    <w:rsid w:val="102AD79D"/>
    <w:rsid w:val="10529809"/>
    <w:rsid w:val="106BA0A7"/>
    <w:rsid w:val="109F2A2E"/>
    <w:rsid w:val="10DAD291"/>
    <w:rsid w:val="10E3123D"/>
    <w:rsid w:val="126B1EFF"/>
    <w:rsid w:val="12A51765"/>
    <w:rsid w:val="1317D8F7"/>
    <w:rsid w:val="136CC320"/>
    <w:rsid w:val="13CE1432"/>
    <w:rsid w:val="154E3603"/>
    <w:rsid w:val="155BD8C2"/>
    <w:rsid w:val="157D9B5B"/>
    <w:rsid w:val="166FE4A1"/>
    <w:rsid w:val="16F57C61"/>
    <w:rsid w:val="17407F5A"/>
    <w:rsid w:val="17A5A92B"/>
    <w:rsid w:val="17BB353C"/>
    <w:rsid w:val="18914CC2"/>
    <w:rsid w:val="18E0EA46"/>
    <w:rsid w:val="19962616"/>
    <w:rsid w:val="199D02A7"/>
    <w:rsid w:val="19CE7211"/>
    <w:rsid w:val="19E5856B"/>
    <w:rsid w:val="1A110069"/>
    <w:rsid w:val="1A807DE4"/>
    <w:rsid w:val="1A81B4D7"/>
    <w:rsid w:val="1AE342C6"/>
    <w:rsid w:val="1AF2D5FE"/>
    <w:rsid w:val="1BA66E4A"/>
    <w:rsid w:val="1BC71C04"/>
    <w:rsid w:val="1CA36C6F"/>
    <w:rsid w:val="1D6AE894"/>
    <w:rsid w:val="1DEF8C69"/>
    <w:rsid w:val="1E93A5C9"/>
    <w:rsid w:val="1EC14296"/>
    <w:rsid w:val="1F3520B8"/>
    <w:rsid w:val="1FA0AF29"/>
    <w:rsid w:val="1FEAFDAC"/>
    <w:rsid w:val="1FEE84BA"/>
    <w:rsid w:val="21182865"/>
    <w:rsid w:val="21AF74A6"/>
    <w:rsid w:val="22B690FB"/>
    <w:rsid w:val="22CBC879"/>
    <w:rsid w:val="238F10CB"/>
    <w:rsid w:val="239EE59B"/>
    <w:rsid w:val="24ACA56E"/>
    <w:rsid w:val="24CDED0B"/>
    <w:rsid w:val="28058DCD"/>
    <w:rsid w:val="288EA026"/>
    <w:rsid w:val="29A15E2E"/>
    <w:rsid w:val="29F0BD56"/>
    <w:rsid w:val="2AF16502"/>
    <w:rsid w:val="2B0162D0"/>
    <w:rsid w:val="2B4F82B7"/>
    <w:rsid w:val="2C53639F"/>
    <w:rsid w:val="2DEF3400"/>
    <w:rsid w:val="2E520A2C"/>
    <w:rsid w:val="2EA7C13C"/>
    <w:rsid w:val="2F8B0461"/>
    <w:rsid w:val="301730F1"/>
    <w:rsid w:val="31275A2C"/>
    <w:rsid w:val="313938AA"/>
    <w:rsid w:val="318BF2A3"/>
    <w:rsid w:val="32C32A8D"/>
    <w:rsid w:val="332A75A1"/>
    <w:rsid w:val="333925FB"/>
    <w:rsid w:val="34AF8DA1"/>
    <w:rsid w:val="34C39365"/>
    <w:rsid w:val="35A54DA7"/>
    <w:rsid w:val="35BA6975"/>
    <w:rsid w:val="35C95071"/>
    <w:rsid w:val="381C3507"/>
    <w:rsid w:val="38239F1D"/>
    <w:rsid w:val="3873E72E"/>
    <w:rsid w:val="3897A99A"/>
    <w:rsid w:val="39826183"/>
    <w:rsid w:val="3AFB3866"/>
    <w:rsid w:val="3BA8519E"/>
    <w:rsid w:val="3D475851"/>
    <w:rsid w:val="3E20AEAE"/>
    <w:rsid w:val="3E386BF3"/>
    <w:rsid w:val="3E79B844"/>
    <w:rsid w:val="3EE328B2"/>
    <w:rsid w:val="3EE9D824"/>
    <w:rsid w:val="3F641EC9"/>
    <w:rsid w:val="401588A5"/>
    <w:rsid w:val="40A16410"/>
    <w:rsid w:val="40DCA1AA"/>
    <w:rsid w:val="40E01675"/>
    <w:rsid w:val="4142ABAD"/>
    <w:rsid w:val="418C0136"/>
    <w:rsid w:val="41AA03F3"/>
    <w:rsid w:val="4345D454"/>
    <w:rsid w:val="439E9144"/>
    <w:rsid w:val="43FB7B25"/>
    <w:rsid w:val="44AF0C86"/>
    <w:rsid w:val="45E1879A"/>
    <w:rsid w:val="4736B254"/>
    <w:rsid w:val="47C625DC"/>
    <w:rsid w:val="498D752B"/>
    <w:rsid w:val="49AD5072"/>
    <w:rsid w:val="4A666D06"/>
    <w:rsid w:val="4A82C88A"/>
    <w:rsid w:val="4B1E4E0A"/>
    <w:rsid w:val="4B8D7FF4"/>
    <w:rsid w:val="4C2B4DD4"/>
    <w:rsid w:val="4CCF56CF"/>
    <w:rsid w:val="4CED3778"/>
    <w:rsid w:val="4DA406A1"/>
    <w:rsid w:val="4E1F7083"/>
    <w:rsid w:val="4E6BBD2A"/>
    <w:rsid w:val="4E7F2AC6"/>
    <w:rsid w:val="4EE1C0BE"/>
    <w:rsid w:val="4F8143D3"/>
    <w:rsid w:val="4FFEB29D"/>
    <w:rsid w:val="501C91F6"/>
    <w:rsid w:val="50A27C68"/>
    <w:rsid w:val="50DBA073"/>
    <w:rsid w:val="518D8F8E"/>
    <w:rsid w:val="52ACC1E4"/>
    <w:rsid w:val="53823B78"/>
    <w:rsid w:val="53899E48"/>
    <w:rsid w:val="5534623A"/>
    <w:rsid w:val="55EAFB56"/>
    <w:rsid w:val="5629AA1E"/>
    <w:rsid w:val="562EE31E"/>
    <w:rsid w:val="56AB608B"/>
    <w:rsid w:val="57F97713"/>
    <w:rsid w:val="58A63E9E"/>
    <w:rsid w:val="590A03D7"/>
    <w:rsid w:val="59C3743C"/>
    <w:rsid w:val="5A90F804"/>
    <w:rsid w:val="5AF5AC8F"/>
    <w:rsid w:val="5B3C02E2"/>
    <w:rsid w:val="5B60DE59"/>
    <w:rsid w:val="5C250985"/>
    <w:rsid w:val="5C27B20F"/>
    <w:rsid w:val="5D287297"/>
    <w:rsid w:val="5D615EF4"/>
    <w:rsid w:val="5DDD74FA"/>
    <w:rsid w:val="5E40A79E"/>
    <w:rsid w:val="5E8E86F8"/>
    <w:rsid w:val="60B65B67"/>
    <w:rsid w:val="611515BC"/>
    <w:rsid w:val="61E6C8A7"/>
    <w:rsid w:val="62B8E721"/>
    <w:rsid w:val="6377C95C"/>
    <w:rsid w:val="65956744"/>
    <w:rsid w:val="66125C54"/>
    <w:rsid w:val="667D8F7D"/>
    <w:rsid w:val="66EE43EB"/>
    <w:rsid w:val="6738C9DB"/>
    <w:rsid w:val="6779A1D1"/>
    <w:rsid w:val="680CB187"/>
    <w:rsid w:val="68321222"/>
    <w:rsid w:val="68ED8F72"/>
    <w:rsid w:val="694694D2"/>
    <w:rsid w:val="6B3D48EA"/>
    <w:rsid w:val="6B9B2565"/>
    <w:rsid w:val="6C6561C6"/>
    <w:rsid w:val="6CC09C8A"/>
    <w:rsid w:val="6D06D758"/>
    <w:rsid w:val="6D334263"/>
    <w:rsid w:val="6DC10095"/>
    <w:rsid w:val="6DDD169B"/>
    <w:rsid w:val="6E3B7008"/>
    <w:rsid w:val="6EA32C2D"/>
    <w:rsid w:val="71237420"/>
    <w:rsid w:val="72F3BB72"/>
    <w:rsid w:val="730674D1"/>
    <w:rsid w:val="732E094A"/>
    <w:rsid w:val="737305EA"/>
    <w:rsid w:val="73E18E3B"/>
    <w:rsid w:val="73FE89D2"/>
    <w:rsid w:val="7463E036"/>
    <w:rsid w:val="74ED51B5"/>
    <w:rsid w:val="750ADCAF"/>
    <w:rsid w:val="75788B3B"/>
    <w:rsid w:val="7628C556"/>
    <w:rsid w:val="76D6FD8A"/>
    <w:rsid w:val="77AB772A"/>
    <w:rsid w:val="780FF7BF"/>
    <w:rsid w:val="783D9E1E"/>
    <w:rsid w:val="78444A54"/>
    <w:rsid w:val="78EB1956"/>
    <w:rsid w:val="793BF8DF"/>
    <w:rsid w:val="79929FC3"/>
    <w:rsid w:val="7995D615"/>
    <w:rsid w:val="79DE4DD2"/>
    <w:rsid w:val="79E01AB5"/>
    <w:rsid w:val="7AC52C62"/>
    <w:rsid w:val="7B16A30D"/>
    <w:rsid w:val="7B2E7024"/>
    <w:rsid w:val="7B481DEB"/>
    <w:rsid w:val="7B7A515A"/>
    <w:rsid w:val="7C6E144D"/>
    <w:rsid w:val="7CF3FEBF"/>
    <w:rsid w:val="7D40C15D"/>
    <w:rsid w:val="7E185578"/>
    <w:rsid w:val="7EB1BEF5"/>
    <w:rsid w:val="7EFE01F6"/>
    <w:rsid w:val="7EFE856F"/>
    <w:rsid w:val="7F061FBB"/>
    <w:rsid w:val="7FF29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608B"/>
  <w15:chartTrackingRefBased/>
  <w15:docId w15:val="{A83F28F9-703A-43F2-A779-A47424F7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1E0C14"/>
    <w:rPr>
      <w:color w:val="605E5C"/>
      <w:shd w:val="clear" w:color="auto" w:fill="E1DFDD"/>
    </w:rPr>
  </w:style>
  <w:style w:type="character" w:customStyle="1" w:styleId="ui-provider">
    <w:name w:val="ui-provider"/>
    <w:basedOn w:val="Policepardfaut"/>
    <w:rsid w:val="00745097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E859DC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FB3C4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D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30F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0F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.meyer@univ-cotedazur.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tteo.treleani@univ-cotedazur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xr2c2.univ-cotedazur.fr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xence.mercier@univ-cotedazur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82220EAF1254885968028516F287F" ma:contentTypeVersion="15" ma:contentTypeDescription="Crée un document." ma:contentTypeScope="" ma:versionID="f33199379d0d0410caa55e407d7e213a">
  <xsd:schema xmlns:xsd="http://www.w3.org/2001/XMLSchema" xmlns:xs="http://www.w3.org/2001/XMLSchema" xmlns:p="http://schemas.microsoft.com/office/2006/metadata/properties" xmlns:ns2="f5c6a79a-b91a-4dbd-9fb9-1a23ac9db896" xmlns:ns3="1fe8a368-5d84-44ef-9318-6ae7e8972f79" targetNamespace="http://schemas.microsoft.com/office/2006/metadata/properties" ma:root="true" ma:fieldsID="965feb054b8e8e61eec74752d4751581" ns2:_="" ns3:_="">
    <xsd:import namespace="f5c6a79a-b91a-4dbd-9fb9-1a23ac9db896"/>
    <xsd:import namespace="1fe8a368-5d84-44ef-9318-6ae7e8972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6a79a-b91a-4dbd-9fb9-1a23ac9db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8a368-5d84-44ef-9318-6ae7e8972f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7b787-f703-41c2-bef7-c389bd2f66fb}" ma:internalName="TaxCatchAll" ma:showField="CatchAllData" ma:web="1fe8a368-5d84-44ef-9318-6ae7e8972f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c6a79a-b91a-4dbd-9fb9-1a23ac9db896">
      <Terms xmlns="http://schemas.microsoft.com/office/infopath/2007/PartnerControls"/>
    </lcf76f155ced4ddcb4097134ff3c332f>
    <TaxCatchAll xmlns="1fe8a368-5d84-44ef-9318-6ae7e8972f79" xsi:nil="true"/>
    <SharedWithUsers xmlns="1fe8a368-5d84-44ef-9318-6ae7e8972f79">
      <UserInfo>
        <DisplayName>Jean-Francois Trubert</DisplayName>
        <AccountId>14</AccountId>
        <AccountType/>
      </UserInfo>
      <UserInfo>
        <DisplayName>Clara Lopez-Segui</DisplayName>
        <AccountId>12</AccountId>
        <AccountType/>
      </UserInfo>
      <UserInfo>
        <DisplayName>Matteo Treleani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23006-B229-4946-A17A-A2F8FF284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6a79a-b91a-4dbd-9fb9-1a23ac9db896"/>
    <ds:schemaRef ds:uri="1fe8a368-5d84-44ef-9318-6ae7e8972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034C4-0CCB-4240-805D-934D01D1267A}">
  <ds:schemaRefs>
    <ds:schemaRef ds:uri="http://schemas.microsoft.com/office/2006/metadata/properties"/>
    <ds:schemaRef ds:uri="http://schemas.microsoft.com/office/infopath/2007/PartnerControls"/>
    <ds:schemaRef ds:uri="f5c6a79a-b91a-4dbd-9fb9-1a23ac9db896"/>
    <ds:schemaRef ds:uri="1fe8a368-5d84-44ef-9318-6ae7e8972f79"/>
  </ds:schemaRefs>
</ds:datastoreItem>
</file>

<file path=customXml/itemProps3.xml><?xml version="1.0" encoding="utf-8"?>
<ds:datastoreItem xmlns:ds="http://schemas.openxmlformats.org/officeDocument/2006/customXml" ds:itemID="{13ABF31E-EE5B-4982-A52F-C6E01AF5F9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Trubert</dc:creator>
  <cp:keywords/>
  <dc:description/>
  <cp:lastModifiedBy>maxence mercier</cp:lastModifiedBy>
  <cp:revision>3</cp:revision>
  <dcterms:created xsi:type="dcterms:W3CDTF">2026-02-23T14:46:00Z</dcterms:created>
  <dcterms:modified xsi:type="dcterms:W3CDTF">2026-02-23T14:58:00Z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0x010100EF282220EAF1254885968028516F287F</vt:lpwstr>
  </property>
  <property fmtid="{D5CDD505-2E9C-101B-9397-08002B2CF9AE}" pid="3" name="MediaServiceImageTags">
    <vt:lpwstr/>
  </property>
</Properties>
</file>